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0DCF3" w14:textId="31551B61" w:rsidR="00940ED5" w:rsidRPr="001F7B39" w:rsidRDefault="00BF6B09" w:rsidP="00BF6B09">
      <w:pPr>
        <w:pStyle w:val="Overskrift1"/>
      </w:pPr>
      <w:bookmarkStart w:id="0" w:name="_GoBack"/>
      <w:bookmarkEnd w:id="0"/>
      <w:r>
        <w:t>OVERSKRIFT</w:t>
      </w:r>
      <w:r w:rsidRPr="00BF6B09">
        <w:t xml:space="preserve"> ALIQUAM LOREM ANTE, DAPIBUS IN, VIVERRA QUIS, FEUGIAT A, TELLUS.</w:t>
      </w:r>
    </w:p>
    <w:p w14:paraId="465F9E75" w14:textId="77777777" w:rsidR="00BF6B09" w:rsidRDefault="00BF6B09" w:rsidP="008A6208">
      <w:pPr>
        <w:pStyle w:val="Overskrift2"/>
      </w:pPr>
      <w:r>
        <w:t>Manchet fbhvathbgehbkjantæbkjna bjkjb rbnj eoihb</w:t>
      </w:r>
    </w:p>
    <w:p w14:paraId="3A79446C" w14:textId="1F771E29" w:rsidR="00940ED5" w:rsidRPr="001F7B39" w:rsidRDefault="00BF6B09" w:rsidP="008A6208">
      <w:pPr>
        <w:pStyle w:val="Overskrift2"/>
      </w:pPr>
      <w:r>
        <w:t>Bitjnsrjktb retibgib rtubg reeioghih</w:t>
      </w:r>
      <w:r w:rsidR="00940ED5" w:rsidRPr="001F7B39">
        <w:t xml:space="preserve"> </w:t>
      </w:r>
    </w:p>
    <w:p w14:paraId="5942BDAC" w14:textId="77777777" w:rsidR="00940ED5" w:rsidRPr="00940ED5" w:rsidRDefault="00940ED5" w:rsidP="00940ED5">
      <w:pPr>
        <w:spacing w:line="360" w:lineRule="auto"/>
        <w:jc w:val="center"/>
        <w:rPr>
          <w:rFonts w:ascii="Frutiger LT Std 45 Light" w:hAnsi="Frutiger LT Std 45 Light"/>
        </w:rPr>
      </w:pPr>
    </w:p>
    <w:p w14:paraId="247710A0" w14:textId="77777777" w:rsidR="00A21FD0" w:rsidRDefault="00940ED5" w:rsidP="00A21FD0">
      <w:pPr>
        <w:pStyle w:val="Forfatter"/>
      </w:pPr>
      <w:r w:rsidRPr="00940ED5">
        <w:t xml:space="preserve">Af: </w:t>
      </w:r>
    </w:p>
    <w:p w14:paraId="6136E6D7" w14:textId="1CBFDB92" w:rsidR="00A21FD0" w:rsidRDefault="003D08E7" w:rsidP="00A21FD0">
      <w:pPr>
        <w:pStyle w:val="Forfatter"/>
      </w:pPr>
      <w:r>
        <w:t>Forfatterens navn</w:t>
      </w:r>
    </w:p>
    <w:p w14:paraId="6EE42301" w14:textId="364D815E" w:rsidR="00F676D0" w:rsidRDefault="003D08E7" w:rsidP="00A21FD0">
      <w:pPr>
        <w:pStyle w:val="Forfatter"/>
      </w:pPr>
      <w:r>
        <w:t>F</w:t>
      </w:r>
      <w:r w:rsidR="00A21FD0">
        <w:t>orfatterens fag</w:t>
      </w:r>
    </w:p>
    <w:p w14:paraId="70735289" w14:textId="707C62B8" w:rsidR="00940ED5" w:rsidRDefault="00940ED5" w:rsidP="00940ED5">
      <w:pPr>
        <w:spacing w:line="360" w:lineRule="auto"/>
        <w:jc w:val="center"/>
        <w:rPr>
          <w:rFonts w:ascii="Frutiger LT Std 45 Light" w:hAnsi="Frutiger LT Std 45 Light"/>
          <w:color w:val="215868" w:themeColor="accent5" w:themeShade="80"/>
          <w:sz w:val="24"/>
          <w:szCs w:val="24"/>
        </w:rPr>
      </w:pPr>
      <w:r w:rsidRPr="00940ED5">
        <w:rPr>
          <w:rFonts w:ascii="Frutiger LT Std 45 Light" w:hAnsi="Frutiger LT Std 45 Light"/>
          <w:color w:val="215868" w:themeColor="accent5" w:themeShade="80"/>
          <w:sz w:val="24"/>
          <w:szCs w:val="24"/>
        </w:rPr>
        <w:t xml:space="preserve"> </w:t>
      </w:r>
    </w:p>
    <w:p w14:paraId="133256EC" w14:textId="77777777" w:rsidR="00EF74E1" w:rsidRDefault="00EF74E1" w:rsidP="00940ED5">
      <w:pPr>
        <w:spacing w:line="360" w:lineRule="auto"/>
        <w:jc w:val="center"/>
        <w:rPr>
          <w:rFonts w:ascii="Frutiger LT Std 45 Light" w:hAnsi="Frutiger LT Std 45 Light"/>
          <w:color w:val="215868" w:themeColor="accent5" w:themeShade="80"/>
          <w:sz w:val="24"/>
          <w:szCs w:val="24"/>
        </w:rPr>
      </w:pPr>
    </w:p>
    <w:p w14:paraId="0D3D46AC" w14:textId="77777777" w:rsidR="00EF74E1" w:rsidRDefault="00EF74E1" w:rsidP="00940ED5">
      <w:pPr>
        <w:spacing w:line="360" w:lineRule="auto"/>
        <w:jc w:val="center"/>
        <w:rPr>
          <w:rFonts w:ascii="Frutiger LT Std 45 Light" w:hAnsi="Frutiger LT Std 45 Light"/>
          <w:color w:val="215868" w:themeColor="accent5" w:themeShade="80"/>
          <w:sz w:val="24"/>
          <w:szCs w:val="24"/>
        </w:rPr>
      </w:pPr>
      <w:r>
        <w:rPr>
          <w:rFonts w:ascii="Frutiger LT Std 45 Light" w:hAnsi="Frutiger LT Std 45 Light"/>
          <w:noProof/>
          <w:color w:val="215868" w:themeColor="accent5" w:themeShade="80"/>
          <w:sz w:val="24"/>
          <w:szCs w:val="24"/>
          <w:lang w:val="en-US"/>
        </w:rPr>
        <mc:AlternateContent>
          <mc:Choice Requires="wps">
            <w:drawing>
              <wp:anchor distT="0" distB="0" distL="114300" distR="114300" simplePos="0" relativeHeight="251660288" behindDoc="0" locked="0" layoutInCell="1" allowOverlap="1" wp14:anchorId="18A0D180" wp14:editId="1F1FD47B">
                <wp:simplePos x="0" y="0"/>
                <wp:positionH relativeFrom="column">
                  <wp:posOffset>2743200</wp:posOffset>
                </wp:positionH>
                <wp:positionV relativeFrom="paragraph">
                  <wp:posOffset>31750</wp:posOffset>
                </wp:positionV>
                <wp:extent cx="530225" cy="457200"/>
                <wp:effectExtent l="0" t="0" r="28575" b="25400"/>
                <wp:wrapThrough wrapText="bothSides">
                  <wp:wrapPolygon edited="0">
                    <wp:start x="8278" y="0"/>
                    <wp:lineTo x="4139" y="8400"/>
                    <wp:lineTo x="0" y="19200"/>
                    <wp:lineTo x="0" y="21600"/>
                    <wp:lineTo x="21729" y="21600"/>
                    <wp:lineTo x="21729" y="19200"/>
                    <wp:lineTo x="17590" y="8400"/>
                    <wp:lineTo x="13451" y="0"/>
                    <wp:lineTo x="8278" y="0"/>
                  </wp:wrapPolygon>
                </wp:wrapThrough>
                <wp:docPr id="5" name="Ligebenet trekant 5"/>
                <wp:cNvGraphicFramePr/>
                <a:graphic xmlns:a="http://schemas.openxmlformats.org/drawingml/2006/main">
                  <a:graphicData uri="http://schemas.microsoft.com/office/word/2010/wordprocessingShape">
                    <wps:wsp>
                      <wps:cNvSpPr/>
                      <wps:spPr>
                        <a:xfrm>
                          <a:off x="0" y="0"/>
                          <a:ext cx="530225" cy="457200"/>
                        </a:xfrm>
                        <a:prstGeom prst="triangle">
                          <a:avLst/>
                        </a:prstGeom>
                        <a:solidFill>
                          <a:schemeClr val="accent5">
                            <a:lumMod val="50000"/>
                          </a:schemeClr>
                        </a:solidFill>
                        <a:ln>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5" o:spid="_x0000_s1026" type="#_x0000_t5" style="position:absolute;margin-left:3in;margin-top:2.5pt;width:41.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" fillcolor="#205867 [1608]" strokecolor="#205867 [1608]">
                <w10:wrap type="through"/>
              </v:shape>
            </w:pict>
          </mc:Fallback>
        </mc:AlternateContent>
      </w:r>
    </w:p>
    <w:p w14:paraId="02CCEB09" w14:textId="77777777" w:rsidR="00940ED5" w:rsidRPr="00EF74E1" w:rsidRDefault="00940ED5" w:rsidP="00EF74E1">
      <w:pPr>
        <w:spacing w:line="360" w:lineRule="auto"/>
        <w:jc w:val="center"/>
        <w:rPr>
          <w:rFonts w:ascii="Frutiger LT Std 45 Light" w:hAnsi="Frutiger LT Std 45 Light"/>
          <w:color w:val="215868" w:themeColor="accent5" w:themeShade="80"/>
          <w:sz w:val="24"/>
          <w:szCs w:val="24"/>
        </w:rPr>
      </w:pPr>
    </w:p>
    <w:p w14:paraId="0A6174BE" w14:textId="77777777" w:rsidR="00940ED5" w:rsidRPr="00940ED5" w:rsidRDefault="00940ED5" w:rsidP="00940ED5">
      <w:pPr>
        <w:spacing w:line="360" w:lineRule="auto"/>
        <w:rPr>
          <w:rFonts w:ascii="Frutiger LT Std 45 Light" w:hAnsi="Frutiger LT Std 45 Light"/>
          <w:color w:val="auto"/>
        </w:rPr>
      </w:pPr>
    </w:p>
    <w:p w14:paraId="3860E2B6" w14:textId="0F55525E" w:rsidR="00940ED5" w:rsidRPr="00AF0F50" w:rsidRDefault="00940ED5" w:rsidP="002E22AA">
      <w:pPr>
        <w:pStyle w:val="Abstract"/>
      </w:pPr>
      <w:r w:rsidRPr="002E22AA">
        <w:rPr>
          <w:b/>
        </w:rPr>
        <w:t>ABSTRACT:</w:t>
      </w:r>
      <w:r w:rsidRPr="00C85786">
        <w:t xml:space="preserve"> </w:t>
      </w:r>
      <w:r w:rsidR="00BF6B09" w:rsidRPr="00BF6B09">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nisi.Aenean vulputate eleifend tellus.Aenean leo ligula, porttitor eu, consequat vitae, eleifend ac, enim. Aliquam lorem ante, dapibus in, viverra quis, feugiat a, tellus.Phasellus viverra nulla ut metus varius laoreet. Quisque rutrum. Aenean imperdiet. Etiam ultricies nisi vel augue. Curabitur ullamcorper ultricies nisi. Nam eget dui.</w:t>
      </w:r>
      <w:r w:rsidR="003D08E7" w:rsidRPr="003D08E7">
        <w:t xml:space="preserve"> </w:t>
      </w:r>
      <w:r w:rsidR="003D08E7" w:rsidRPr="00BF6B09">
        <w:t>. Quisque rutrum. Aenean imperdiet. Etiam ultricies nisi vel augue. Curabitur ullamcorper ultricies nisi. Nam eget dui.</w:t>
      </w:r>
      <w:r w:rsidR="003D08E7" w:rsidRPr="003D08E7">
        <w:t xml:space="preserve"> </w:t>
      </w:r>
      <w:r w:rsidR="003D08E7" w:rsidRPr="00BF6B09">
        <w:t>. Quisque rutrum. Aenean imperdiet. Etiam ultricies nisi vel augue. Curabitur ullamcorper ultricies nisi. Nam eget dui.</w:t>
      </w:r>
    </w:p>
    <w:p w14:paraId="3115DCF0" w14:textId="290838AC" w:rsidR="00C85786" w:rsidRPr="00BF6B09" w:rsidRDefault="00A21FD0" w:rsidP="00BF6B09">
      <w:pPr>
        <w:pStyle w:val="Abstract"/>
      </w:pPr>
      <w:r w:rsidRPr="002E22AA">
        <w:rPr>
          <w:b/>
        </w:rPr>
        <w:t>NØGLEORD:</w:t>
      </w:r>
      <w:r w:rsidR="00940ED5" w:rsidRPr="00C85786">
        <w:t xml:space="preserve"> </w:t>
      </w:r>
      <w:r w:rsidR="00BF6B09" w:rsidRPr="00BF6B09">
        <w:t>Aliquam lorem ante, dapibus in, viverra quis, feugiat a, tellus.Phasellus viverra nulla ut metus varius laoreet.</w:t>
      </w:r>
    </w:p>
    <w:p w14:paraId="2A4D7955" w14:textId="6573C7AA" w:rsidR="00A21FD0" w:rsidRDefault="00A21FD0" w:rsidP="00940ED5">
      <w:pPr>
        <w:spacing w:line="360" w:lineRule="auto"/>
        <w:rPr>
          <w:rFonts w:ascii="Adobe Garamond Pro" w:hAnsi="Adobe Garamond Pro"/>
          <w:i/>
          <w:color w:val="215868" w:themeColor="accent5" w:themeShade="80"/>
          <w:sz w:val="24"/>
          <w:szCs w:val="24"/>
        </w:rPr>
      </w:pPr>
      <w:r>
        <w:rPr>
          <w:rFonts w:ascii="Frutiger LT Std 45 Light" w:hAnsi="Frutiger LT Std 45 Light"/>
          <w:noProof/>
          <w:color w:val="215868" w:themeColor="accent5" w:themeShade="80"/>
          <w:sz w:val="24"/>
          <w:szCs w:val="24"/>
          <w:lang w:val="en-US"/>
        </w:rPr>
        <w:lastRenderedPageBreak/>
        <mc:AlternateContent>
          <mc:Choice Requires="wps">
            <w:drawing>
              <wp:anchor distT="0" distB="0" distL="114300" distR="114300" simplePos="0" relativeHeight="251667456" behindDoc="0" locked="0" layoutInCell="1" allowOverlap="1" wp14:anchorId="25BFBA06" wp14:editId="620886CD">
                <wp:simplePos x="0" y="0"/>
                <wp:positionH relativeFrom="column">
                  <wp:posOffset>2768600</wp:posOffset>
                </wp:positionH>
                <wp:positionV relativeFrom="paragraph">
                  <wp:posOffset>53340</wp:posOffset>
                </wp:positionV>
                <wp:extent cx="530225" cy="457200"/>
                <wp:effectExtent l="0" t="0" r="28575" b="25400"/>
                <wp:wrapThrough wrapText="bothSides">
                  <wp:wrapPolygon edited="0">
                    <wp:start x="8278" y="0"/>
                    <wp:lineTo x="4139" y="8400"/>
                    <wp:lineTo x="0" y="19200"/>
                    <wp:lineTo x="0" y="21600"/>
                    <wp:lineTo x="21729" y="21600"/>
                    <wp:lineTo x="21729" y="19200"/>
                    <wp:lineTo x="17590" y="8400"/>
                    <wp:lineTo x="13451" y="0"/>
                    <wp:lineTo x="8278" y="0"/>
                  </wp:wrapPolygon>
                </wp:wrapThrough>
                <wp:docPr id="4" name="Ligebenet trekant 4"/>
                <wp:cNvGraphicFramePr/>
                <a:graphic xmlns:a="http://schemas.openxmlformats.org/drawingml/2006/main">
                  <a:graphicData uri="http://schemas.microsoft.com/office/word/2010/wordprocessingShape">
                    <wps:wsp>
                      <wps:cNvSpPr/>
                      <wps:spPr>
                        <a:xfrm>
                          <a:off x="0" y="0"/>
                          <a:ext cx="530225" cy="457200"/>
                        </a:xfrm>
                        <a:prstGeom prst="triangle">
                          <a:avLst/>
                        </a:prstGeom>
                        <a:solidFill>
                          <a:schemeClr val="accent5">
                            <a:lumMod val="50000"/>
                          </a:schemeClr>
                        </a:solidFill>
                        <a:ln>
                          <a:solidFill>
                            <a:schemeClr val="accent5">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4" o:spid="_x0000_s1026" type="#_x0000_t5" style="position:absolute;margin-left:218pt;margin-top:4.2pt;width:41.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" fillcolor="#205867 [1608]" strokecolor="#205867 [1608]">
                <w10:wrap type="through"/>
              </v:shape>
            </w:pict>
          </mc:Fallback>
        </mc:AlternateContent>
      </w:r>
    </w:p>
    <w:p w14:paraId="57AE1D75" w14:textId="3E15CD5A" w:rsidR="00940ED5" w:rsidRPr="00940ED5" w:rsidRDefault="00940ED5" w:rsidP="00940ED5">
      <w:pPr>
        <w:spacing w:line="360" w:lineRule="auto"/>
        <w:rPr>
          <w:rFonts w:ascii="Frutiger LT Std 45 Light" w:hAnsi="Frutiger LT Std 45 Light"/>
          <w:color w:val="auto"/>
        </w:rPr>
      </w:pPr>
    </w:p>
    <w:p w14:paraId="57458829" w14:textId="77777777" w:rsidR="003D08E7" w:rsidRDefault="003D08E7" w:rsidP="003E3B07">
      <w:pPr>
        <w:pStyle w:val="Undertitel"/>
      </w:pPr>
    </w:p>
    <w:p w14:paraId="4DACFAC7" w14:textId="1244F248" w:rsidR="00940ED5" w:rsidRDefault="00BF6B09" w:rsidP="003E3B07">
      <w:pPr>
        <w:pStyle w:val="Undertitel"/>
      </w:pPr>
      <w:r>
        <w:t>Afsnit overskrift</w:t>
      </w:r>
    </w:p>
    <w:p w14:paraId="0594A229" w14:textId="77777777" w:rsidR="002E22AA" w:rsidRPr="002E22AA" w:rsidRDefault="002E22AA" w:rsidP="002E22AA"/>
    <w:p w14:paraId="3881C5AC" w14:textId="00C63BB3" w:rsidR="0020422E" w:rsidRPr="00C85786" w:rsidRDefault="00BF6B09" w:rsidP="00C85786">
      <w:pPr>
        <w:pStyle w:val="TekstBrd"/>
      </w:pPr>
      <w:r>
        <w:t xml:space="preserve">Brødtekst </w:t>
      </w:r>
      <w:r w:rsidRPr="00BF6B09">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nisi.Aenean vulputate eleifend tellus.Aenean leo ligula, porttitor eu, consequat vitae, eleifend ac, enim. Aliquam lorem ante, dapibus in, viverra quis, feugiat a, tellus.Phasellus viverra nulla ut metus varius laoreet. Quisque rutrum. Aenean imperdiet. Etiam ultricies nisi vel augue. Curabitur ullamcorper ultricies nisi. Nam eget dui.</w:t>
      </w:r>
    </w:p>
    <w:p w14:paraId="2E24E767" w14:textId="77777777" w:rsidR="00BF6B09" w:rsidRPr="00940ED5" w:rsidRDefault="00BF6B09" w:rsidP="00BF6B09">
      <w:pPr>
        <w:pStyle w:val="Citat"/>
      </w:pPr>
      <w:r>
        <w:t xml:space="preserve">Citat </w:t>
      </w:r>
      <w:r w:rsidRPr="00940ED5">
        <w:t>[...] Man vil, såfremt der er en husmoderafløser til rådighed, i mange tilfælde kunne undgå at indlægge den syge husmoder på hospital, ligesom man ville kunne undgå at tage børnene bort fra hjemmet og anbringe dem på børnehjem eller lignende. Udgifterne til disse dyrere hjælpereformer, der således spares ved en velorganiseret husmoderafløsning. [Loven om husmoderafløsning 1949]</w:t>
      </w:r>
    </w:p>
    <w:p w14:paraId="5F73E665" w14:textId="5B65CEB4" w:rsidR="00BF6B09" w:rsidRPr="00B633E7" w:rsidRDefault="00BF6B09" w:rsidP="00BF6B09">
      <w:pPr>
        <w:pStyle w:val="TekstBrd"/>
      </w:pPr>
      <w:r w:rsidRPr="00BF6B09">
        <w:t>Nullam dictum felis eu pede mollis pretium. Integer tincidunt. Cras dapibus. Vivamus elementum semper nisi.Aenean vulputate eleifend tellus.Aenean leo ligula, porttitor eu, consequat vitae, eleifend ac, enim. Aliquam lorem ante, dapibus in, viverra quis, feugiat a, tellus.Phasellus viverra nulla ut metus varius laoreet. Quisque rutrum. Aenean imperdiet. Etiam ultricies nisi vel augue. Curabitur ullamcorper ultricies nisi. Nam eget dui.</w:t>
      </w:r>
      <w:r w:rsidR="00C85786">
        <w:t xml:space="preserve"> </w:t>
      </w:r>
      <w:r w:rsidR="00940ED5" w:rsidRPr="00940ED5">
        <w:t xml:space="preserve">Vores </w:t>
      </w:r>
      <w:r w:rsidRPr="00BF6B09">
        <w:t xml:space="preserve">Cum sociis natoque penatibus et magnis dis parturient montes, nascetur ridiculus mus. Donec quam felis, ultricies nec, pellentesque eu, pretium quis, sem. </w:t>
      </w:r>
      <w:r>
        <w:t>Nulla consequat massa quis enim</w:t>
      </w:r>
      <w:r w:rsidR="00940ED5" w:rsidRPr="00940ED5">
        <w:t>.</w:t>
      </w:r>
      <w:r w:rsidR="00940ED5" w:rsidRPr="00940ED5">
        <w:rPr>
          <w:vertAlign w:val="superscript"/>
        </w:rPr>
        <w:footnoteReference w:id="1"/>
      </w:r>
      <w:r w:rsidR="00940ED5" w:rsidRPr="00940ED5">
        <w:t xml:space="preserve"> </w:t>
      </w:r>
      <w:r w:rsidRPr="00BF6B09">
        <w:t xml:space="preserve">Cum sociis natoque penatibus et magnis dis parturient montes, nascetur ridiculus mus. Donec quam felis, ultricies nec, pellentesque eu, pretium quis, sem. Nulla consequat massa quis enim. </w:t>
      </w:r>
      <w:r w:rsidR="00940ED5" w:rsidRPr="00940ED5">
        <w:t xml:space="preserve">begreber fra forskellige livsformer, og vi </w:t>
      </w:r>
    </w:p>
    <w:p w14:paraId="05341108" w14:textId="26E23099" w:rsidR="00BF6B09" w:rsidRDefault="00940ED5" w:rsidP="00BF6B09">
      <w:pPr>
        <w:pStyle w:val="TekstBrd"/>
      </w:pPr>
      <w:r w:rsidRPr="00B633E7">
        <w:t>på.</w:t>
      </w:r>
      <w:r w:rsidR="00BF6B09" w:rsidRPr="00BF6B09">
        <w:t xml:space="preserve"> Nullam dictum felis eu pede mollis pretium. Integer tincidunt. Cras dapibus. Vivamus elementum semper nisi.Aenean vulputate eleifend tellus.Aenean leo ligula, porttitor eu, consequat vitae, eleifend ac, enim. Aliquam lorem ante, dapibus in, viverra quis, feugiat a, tellus.Phasellus viverra nulla ut metus varius laoreet. Quisque rutrum. Aenean imperdiet. Etiam ultricies nisi vel augue. Curabitur ullamcorper ultricies nisi. Nam eget dui.</w:t>
      </w:r>
      <w:r w:rsidR="00BF6B09">
        <w:t xml:space="preserve"> </w:t>
      </w:r>
      <w:r w:rsidR="00BF6B09" w:rsidRPr="00940ED5">
        <w:t xml:space="preserve">Vores </w:t>
      </w:r>
      <w:r w:rsidR="00BF6B09" w:rsidRPr="00BF6B09">
        <w:t xml:space="preserve">Cum sociis natoque penatibus et magnis dis parturient montes, nascetur ridiculus mus. Donec quam felis, ultricies nec, pellentesque eu, pretium quis, sem. </w:t>
      </w:r>
      <w:r w:rsidR="00BF6B09">
        <w:t>Nulla consequat massa quis eni</w:t>
      </w:r>
      <w:r w:rsidR="00BF6B09" w:rsidRPr="00BF6B09">
        <w:t xml:space="preserve"> Cum sociis natoque penatibus et magnis dis parturient montes, nascetur ridiculus mus. Donec quam felis, ultricies nec, pellentesque eu, pretium quis, sem. Nulla consequat massa quis enim. </w:t>
      </w:r>
      <w:r w:rsidR="00BF6B09" w:rsidRPr="00940ED5">
        <w:t xml:space="preserve">begreber fra forskellige livsformer, og vi </w:t>
      </w:r>
      <w:r w:rsidR="00BF6B09" w:rsidRPr="00B633E7">
        <w:t>på.</w:t>
      </w:r>
    </w:p>
    <w:p w14:paraId="6065C0AF" w14:textId="5C7B848F" w:rsidR="00B104B5" w:rsidRDefault="00B104B5" w:rsidP="00F44EF8">
      <w:pPr>
        <w:pStyle w:val="TekstBrd"/>
      </w:pPr>
    </w:p>
    <w:p w14:paraId="3A9DECF7" w14:textId="34F04488" w:rsidR="00B104B5" w:rsidRDefault="00BF6B09" w:rsidP="00940ED5">
      <w:pPr>
        <w:spacing w:line="360" w:lineRule="auto"/>
        <w:rPr>
          <w:rFonts w:ascii="Frutiger LT Std 45 Light" w:hAnsi="Frutiger LT Std 45 Light"/>
          <w:color w:val="auto"/>
          <w:sz w:val="24"/>
          <w:szCs w:val="24"/>
        </w:rPr>
      </w:pPr>
      <w:r>
        <w:rPr>
          <w:rFonts w:ascii="Frutiger LT Std 45 Light" w:hAnsi="Frutiger LT Std 45 Light"/>
          <w:noProof/>
          <w:lang w:val="en-US"/>
        </w:rPr>
        <w:drawing>
          <wp:anchor distT="0" distB="0" distL="114300" distR="114300" simplePos="0" relativeHeight="251665408" behindDoc="0" locked="0" layoutInCell="1" allowOverlap="1" wp14:anchorId="012A29D6" wp14:editId="2EB98E2C">
            <wp:simplePos x="0" y="0"/>
            <wp:positionH relativeFrom="margin">
              <wp:posOffset>2033270</wp:posOffset>
            </wp:positionH>
            <wp:positionV relativeFrom="margin">
              <wp:posOffset>3025775</wp:posOffset>
            </wp:positionV>
            <wp:extent cx="2200910" cy="1788795"/>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ant_Stroke_word.png"/>
                    <pic:cNvPicPr/>
                  </pic:nvPicPr>
                  <pic:blipFill>
                    <a:blip r:embed="rId10">
                      <a:extLst>
                        <a:ext uri="{28A0092B-C50C-407E-A947-70E740481C1C}">
                          <a14:useLocalDpi xmlns:a14="http://schemas.microsoft.com/office/drawing/2010/main" val="0"/>
                        </a:ext>
                      </a:extLst>
                    </a:blip>
                    <a:stretch>
                      <a:fillRect/>
                    </a:stretch>
                  </pic:blipFill>
                  <pic:spPr>
                    <a:xfrm>
                      <a:off x="0" y="0"/>
                      <a:ext cx="2200910" cy="1788795"/>
                    </a:xfrm>
                    <a:prstGeom prst="rect">
                      <a:avLst/>
                    </a:prstGeom>
                  </pic:spPr>
                </pic:pic>
              </a:graphicData>
            </a:graphic>
            <wp14:sizeRelH relativeFrom="margin">
              <wp14:pctWidth>0</wp14:pctWidth>
            </wp14:sizeRelH>
            <wp14:sizeRelV relativeFrom="margin">
              <wp14:pctHeight>0</wp14:pctHeight>
            </wp14:sizeRelV>
          </wp:anchor>
        </w:drawing>
      </w:r>
    </w:p>
    <w:p w14:paraId="32822FA1" w14:textId="67BBB85A" w:rsidR="0016382E" w:rsidRDefault="0016382E" w:rsidP="00940ED5">
      <w:pPr>
        <w:spacing w:line="360" w:lineRule="auto"/>
        <w:rPr>
          <w:rFonts w:ascii="Frutiger LT Std 45 Light" w:hAnsi="Frutiger LT Std 45 Light"/>
          <w:color w:val="auto"/>
          <w:sz w:val="24"/>
          <w:szCs w:val="24"/>
        </w:rPr>
      </w:pPr>
    </w:p>
    <w:p w14:paraId="4769F01B" w14:textId="1B1443FC" w:rsidR="0016382E" w:rsidRDefault="0016382E" w:rsidP="00940ED5">
      <w:pPr>
        <w:spacing w:line="360" w:lineRule="auto"/>
        <w:rPr>
          <w:rFonts w:ascii="Frutiger LT Std 45 Light" w:hAnsi="Frutiger LT Std 45 Light"/>
          <w:color w:val="auto"/>
          <w:sz w:val="24"/>
          <w:szCs w:val="24"/>
        </w:rPr>
      </w:pPr>
    </w:p>
    <w:p w14:paraId="462D13A0" w14:textId="77777777" w:rsidR="0016382E" w:rsidRDefault="0016382E" w:rsidP="00940ED5">
      <w:pPr>
        <w:spacing w:line="360" w:lineRule="auto"/>
        <w:rPr>
          <w:rFonts w:ascii="Frutiger LT Std 45 Light" w:hAnsi="Frutiger LT Std 45 Light"/>
          <w:color w:val="auto"/>
          <w:sz w:val="24"/>
          <w:szCs w:val="24"/>
        </w:rPr>
      </w:pPr>
    </w:p>
    <w:p w14:paraId="4A56B678" w14:textId="77777777" w:rsidR="0016382E" w:rsidRDefault="0016382E" w:rsidP="00940ED5">
      <w:pPr>
        <w:spacing w:line="360" w:lineRule="auto"/>
        <w:rPr>
          <w:rFonts w:ascii="Frutiger LT Std 45 Light" w:hAnsi="Frutiger LT Std 45 Light"/>
          <w:color w:val="auto"/>
          <w:sz w:val="24"/>
          <w:szCs w:val="24"/>
        </w:rPr>
      </w:pPr>
    </w:p>
    <w:p w14:paraId="34BDE25E" w14:textId="77777777" w:rsidR="0016382E" w:rsidRDefault="0016382E" w:rsidP="00940ED5">
      <w:pPr>
        <w:spacing w:line="360" w:lineRule="auto"/>
        <w:rPr>
          <w:rFonts w:ascii="Frutiger LT Std 45 Light" w:hAnsi="Frutiger LT Std 45 Light"/>
          <w:color w:val="auto"/>
          <w:sz w:val="24"/>
          <w:szCs w:val="24"/>
        </w:rPr>
      </w:pPr>
    </w:p>
    <w:p w14:paraId="73A20E55" w14:textId="77777777" w:rsidR="0016382E" w:rsidRDefault="0016382E" w:rsidP="00940ED5">
      <w:pPr>
        <w:spacing w:line="360" w:lineRule="auto"/>
        <w:rPr>
          <w:rFonts w:ascii="Frutiger LT Std 45 Light" w:hAnsi="Frutiger LT Std 45 Light"/>
          <w:color w:val="auto"/>
          <w:sz w:val="24"/>
          <w:szCs w:val="24"/>
        </w:rPr>
      </w:pPr>
    </w:p>
    <w:p w14:paraId="02A728B6" w14:textId="77777777" w:rsidR="002E22AA" w:rsidRDefault="002E22AA" w:rsidP="003E3B07">
      <w:pPr>
        <w:pStyle w:val="Undertitel"/>
      </w:pPr>
    </w:p>
    <w:p w14:paraId="61D18A5C" w14:textId="77777777" w:rsidR="002E22AA" w:rsidRDefault="002E22AA" w:rsidP="003E3B07">
      <w:pPr>
        <w:pStyle w:val="Undertitel"/>
      </w:pPr>
    </w:p>
    <w:p w14:paraId="4C76AE66" w14:textId="77777777" w:rsidR="002E22AA" w:rsidRDefault="002E22AA" w:rsidP="00BF6B09">
      <w:pPr>
        <w:pStyle w:val="Undertitel"/>
        <w:jc w:val="left"/>
      </w:pPr>
    </w:p>
    <w:p w14:paraId="000D5108" w14:textId="77777777" w:rsidR="002E22AA" w:rsidRDefault="002E22AA" w:rsidP="003E3B07">
      <w:pPr>
        <w:pStyle w:val="Undertitel"/>
      </w:pPr>
    </w:p>
    <w:p w14:paraId="1F8FFD7C" w14:textId="77777777" w:rsidR="00BF6B09" w:rsidRDefault="00BF6B09" w:rsidP="00BF6B09"/>
    <w:p w14:paraId="71FC4D2B" w14:textId="77777777" w:rsidR="00BF6B09" w:rsidRDefault="00BF6B09" w:rsidP="00BF6B09"/>
    <w:p w14:paraId="772963A1" w14:textId="77777777" w:rsidR="00BF6B09" w:rsidRDefault="00BF6B09" w:rsidP="00BF6B09"/>
    <w:p w14:paraId="09DFFED1" w14:textId="77777777" w:rsidR="00BF6B09" w:rsidRDefault="00BF6B09" w:rsidP="00BF6B09"/>
    <w:p w14:paraId="713F5DFB" w14:textId="77777777" w:rsidR="00BF6B09" w:rsidRDefault="00BF6B09" w:rsidP="00BF6B09"/>
    <w:p w14:paraId="27056005" w14:textId="77777777" w:rsidR="00BF6B09" w:rsidRPr="00BF6B09" w:rsidRDefault="00BF6B09" w:rsidP="00BF6B09"/>
    <w:p w14:paraId="19EA4872" w14:textId="77777777" w:rsidR="002E22AA" w:rsidRDefault="002E22AA" w:rsidP="003E3B07">
      <w:pPr>
        <w:pStyle w:val="Undertitel"/>
      </w:pPr>
    </w:p>
    <w:p w14:paraId="4E6F365F" w14:textId="77777777" w:rsidR="00BF6B09" w:rsidRDefault="00BF6B09" w:rsidP="00BF6B09"/>
    <w:p w14:paraId="1B85BDB8" w14:textId="77777777" w:rsidR="00BF6B09" w:rsidRDefault="00BF6B09" w:rsidP="00BF6B09"/>
    <w:p w14:paraId="74CC0233" w14:textId="77777777" w:rsidR="00BF6B09" w:rsidRPr="00BF6B09" w:rsidRDefault="00BF6B09" w:rsidP="00BF6B09"/>
    <w:p w14:paraId="33E997DD" w14:textId="77777777" w:rsidR="00380BE0" w:rsidRDefault="00380BE0" w:rsidP="00380BE0"/>
    <w:p w14:paraId="126A0FDD" w14:textId="4BE9FB28" w:rsidR="007D463D" w:rsidRPr="003E3B07" w:rsidRDefault="007D463D" w:rsidP="003E3B07">
      <w:pPr>
        <w:pStyle w:val="Undertitel"/>
      </w:pPr>
      <w:r w:rsidRPr="003E3B07">
        <w:t>Litteraturliste:</w:t>
      </w:r>
    </w:p>
    <w:p w14:paraId="5272BFA9" w14:textId="03FE14B8"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Christensen, Jørgen Grønnegaard (2003): Demokrati og velfærd i</w:t>
      </w:r>
    </w:p>
    <w:p w14:paraId="469A085F" w14:textId="3AE5748A" w:rsidR="00B0280F" w:rsidRPr="00B0280F" w:rsidRDefault="00940ED5" w:rsidP="00B0280F">
      <w:pPr>
        <w:pStyle w:val="Listeafsnit"/>
        <w:ind w:left="1440"/>
        <w:rPr>
          <w:color w:val="215868" w:themeColor="accent5" w:themeShade="80"/>
        </w:rPr>
      </w:pPr>
      <w:r w:rsidRPr="007D463D">
        <w:rPr>
          <w:color w:val="215868" w:themeColor="accent5" w:themeShade="80"/>
        </w:rPr>
        <w:t>Velfærdsstatens institutioner, Aarhus Universitetsforlag, Århus (10,7 ns)</w:t>
      </w:r>
    </w:p>
    <w:p w14:paraId="17163B76" w14:textId="77777777"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 xml:space="preserve">Hansen, Dorthe Vejen (2004): “Embedslivsform - om at navigere mellem civilsamfund og stat”. Den Jyske Historiker, nr. 104. </w:t>
      </w:r>
    </w:p>
    <w:p w14:paraId="4AF3EA98" w14:textId="4FA86692"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Hvid, Kamp et al. (2013): New Public Management - konsekvenser for arbejdsmiljø og produktivitet. Center for arbejdslivsforskning, Roskilde Universitet. (91 ns)</w:t>
      </w:r>
    </w:p>
    <w:p w14:paraId="0A7BA310" w14:textId="0A73D8C4"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Højrup, Thomas (2002): Dannelsens dialektik. Etnologiske udfordringer til det glemte folk. Museum Tusculanums Forlag, København (19,5 ns)</w:t>
      </w:r>
    </w:p>
    <w:p w14:paraId="442B481F" w14:textId="194F95FF"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Højrup, Thomas (2010): Det glemte folk. Livsformer og centraldirigering. Museum Tusculanums Forlag, København (55,2 ns)</w:t>
      </w:r>
    </w:p>
    <w:p w14:paraId="4B7AA6A7" w14:textId="58055AFB"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Højrup, Thomas (1984): “Begrebet livsform – En formspecificerende analysemåde anvendt på nutidige vesteuropæiske samfund”. Før og Nu, 31:194-218.</w:t>
      </w:r>
    </w:p>
    <w:p w14:paraId="3B5822E5" w14:textId="60802F9D"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Højrup, Thomas &amp; Christensen, Lone Rahbek (1989): Livsstykker - 12 studier af livsformer og vilkår. Kulturbøger, Ringe.</w:t>
      </w:r>
    </w:p>
    <w:p w14:paraId="3F3F76F2" w14:textId="30AF9179"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Kolstrup, Søren (2014): Den danske velfærdsmodel 1891-2011, sporskifter, motiver, drivkræfter. Frydenlund, Frederiksberg. (45,4 ns)</w:t>
      </w:r>
    </w:p>
    <w:p w14:paraId="00C2EDE5" w14:textId="5A6C96F6"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Otto, Lene &amp; Wiene, Inger, i Rahbek Christensen, Lone (red) (1989): Et fag</w:t>
      </w:r>
    </w:p>
    <w:p w14:paraId="512D24B6" w14:textId="74813F11" w:rsidR="00940ED5" w:rsidRPr="007D463D" w:rsidRDefault="00940ED5" w:rsidP="00B0280F">
      <w:pPr>
        <w:pStyle w:val="Listeafsnit"/>
        <w:ind w:left="1440"/>
        <w:rPr>
          <w:color w:val="215868" w:themeColor="accent5" w:themeShade="80"/>
        </w:rPr>
      </w:pPr>
      <w:r w:rsidRPr="007D463D">
        <w:rPr>
          <w:color w:val="215868" w:themeColor="accent5" w:themeShade="80"/>
        </w:rPr>
        <w:t>flere livsformer. Livsformsanalyse og omsorgsarbejde i Livsstykker - 12 studier af livsformer og vilkår.</w:t>
      </w:r>
    </w:p>
    <w:p w14:paraId="4BE62EA3" w14:textId="1D5D5754" w:rsidR="00940ED5" w:rsidRPr="007D463D" w:rsidRDefault="00940ED5" w:rsidP="007D463D">
      <w:pPr>
        <w:pStyle w:val="Listeafsnit"/>
        <w:numPr>
          <w:ilvl w:val="1"/>
          <w:numId w:val="4"/>
        </w:numPr>
        <w:rPr>
          <w:color w:val="215868" w:themeColor="accent5" w:themeShade="80"/>
        </w:rPr>
      </w:pPr>
      <w:r w:rsidRPr="007D463D">
        <w:rPr>
          <w:color w:val="215868" w:themeColor="accent5" w:themeShade="80"/>
        </w:rPr>
        <w:t>Petersen, Jørn Henrik (2007): Hjemmeplejens historie Syddansk Universitetsforlag, Odense (75,4 ns)</w:t>
      </w:r>
    </w:p>
    <w:p w14:paraId="58980452" w14:textId="20EBF793" w:rsidR="00940ED5" w:rsidRPr="00940ED5" w:rsidRDefault="00940ED5" w:rsidP="007D463D">
      <w:pPr>
        <w:pStyle w:val="Listeafsnit"/>
        <w:numPr>
          <w:ilvl w:val="1"/>
          <w:numId w:val="4"/>
        </w:numPr>
      </w:pPr>
      <w:r w:rsidRPr="007D463D">
        <w:rPr>
          <w:color w:val="215868" w:themeColor="accent5" w:themeShade="80"/>
        </w:rPr>
        <w:t xml:space="preserve">Pedersen, Ove Kaj (2011): Fra velfærdsstat til konkurrencestat, institutionel konkurrenceevne og den effektive stat i Konkurrencestaten. Hans Rietzels Forlag, København (98 ns) </w:t>
      </w:r>
    </w:p>
    <w:p w14:paraId="5AEAA736" w14:textId="77777777" w:rsidR="00940ED5" w:rsidRDefault="00940ED5" w:rsidP="00940ED5">
      <w:pPr>
        <w:spacing w:line="360" w:lineRule="auto"/>
        <w:rPr>
          <w:rFonts w:ascii="Frutiger LT Std 45 Light" w:hAnsi="Frutiger LT Std 45 Light"/>
        </w:rPr>
      </w:pPr>
    </w:p>
    <w:p w14:paraId="56284483" w14:textId="77777777" w:rsidR="007D463D" w:rsidRDefault="007D463D" w:rsidP="00940ED5">
      <w:pPr>
        <w:spacing w:line="360" w:lineRule="auto"/>
        <w:rPr>
          <w:rFonts w:ascii="Frutiger LT Std 45 Light" w:hAnsi="Frutiger LT Std 45 Light"/>
        </w:rPr>
      </w:pPr>
    </w:p>
    <w:p w14:paraId="657201D0" w14:textId="77777777" w:rsidR="00B104B5" w:rsidRDefault="00B104B5" w:rsidP="00940ED5">
      <w:pPr>
        <w:spacing w:line="360" w:lineRule="auto"/>
        <w:rPr>
          <w:rFonts w:ascii="Frutiger LT Std 45 Light" w:hAnsi="Frutiger LT Std 45 Light"/>
        </w:rPr>
      </w:pPr>
    </w:p>
    <w:p w14:paraId="61BC6F10" w14:textId="77777777" w:rsidR="00B104B5" w:rsidRDefault="00B104B5" w:rsidP="00940ED5">
      <w:pPr>
        <w:spacing w:line="360" w:lineRule="auto"/>
        <w:rPr>
          <w:rFonts w:ascii="Frutiger LT Std 45 Light" w:hAnsi="Frutiger LT Std 45 Light"/>
        </w:rPr>
      </w:pPr>
    </w:p>
    <w:p w14:paraId="0DC881F6" w14:textId="72397461" w:rsidR="00B104B5" w:rsidRDefault="00B104B5" w:rsidP="00940ED5">
      <w:pPr>
        <w:spacing w:line="360" w:lineRule="auto"/>
        <w:rPr>
          <w:rFonts w:ascii="Frutiger LT Std 45 Light" w:hAnsi="Frutiger LT Std 45 Light"/>
        </w:rPr>
      </w:pPr>
    </w:p>
    <w:p w14:paraId="14FDA53D" w14:textId="77777777" w:rsidR="00B104B5" w:rsidRDefault="00B104B5" w:rsidP="00940ED5">
      <w:pPr>
        <w:spacing w:line="360" w:lineRule="auto"/>
        <w:rPr>
          <w:rFonts w:ascii="Frutiger LT Std 45 Light" w:hAnsi="Frutiger LT Std 45 Light"/>
        </w:rPr>
      </w:pPr>
    </w:p>
    <w:p w14:paraId="61B8C244" w14:textId="77777777" w:rsidR="00B104B5" w:rsidRDefault="00B104B5" w:rsidP="00940ED5">
      <w:pPr>
        <w:spacing w:line="360" w:lineRule="auto"/>
        <w:rPr>
          <w:rFonts w:ascii="Frutiger LT Std 45 Light" w:hAnsi="Frutiger LT Std 45 Light"/>
        </w:rPr>
      </w:pPr>
    </w:p>
    <w:p w14:paraId="080191E2" w14:textId="77777777" w:rsidR="00B104B5" w:rsidRDefault="00B104B5" w:rsidP="00940ED5">
      <w:pPr>
        <w:spacing w:line="360" w:lineRule="auto"/>
        <w:rPr>
          <w:rFonts w:ascii="Frutiger LT Std 45 Light" w:hAnsi="Frutiger LT Std 45 Light"/>
        </w:rPr>
      </w:pPr>
    </w:p>
    <w:p w14:paraId="3F464326" w14:textId="77777777" w:rsidR="00B104B5" w:rsidRDefault="00B104B5" w:rsidP="00940ED5">
      <w:pPr>
        <w:spacing w:line="360" w:lineRule="auto"/>
        <w:rPr>
          <w:rFonts w:ascii="Frutiger LT Std 45 Light" w:hAnsi="Frutiger LT Std 45 Light"/>
        </w:rPr>
      </w:pPr>
    </w:p>
    <w:p w14:paraId="058ADD8D" w14:textId="77777777" w:rsidR="00B104B5" w:rsidRDefault="00B104B5" w:rsidP="00940ED5">
      <w:pPr>
        <w:spacing w:line="360" w:lineRule="auto"/>
        <w:rPr>
          <w:rFonts w:ascii="Frutiger LT Std 45 Light" w:hAnsi="Frutiger LT Std 45 Light"/>
        </w:rPr>
      </w:pPr>
    </w:p>
    <w:p w14:paraId="409B30DC" w14:textId="77777777" w:rsidR="00B104B5" w:rsidRPr="00940ED5" w:rsidRDefault="00B104B5" w:rsidP="00940ED5">
      <w:pPr>
        <w:spacing w:line="360" w:lineRule="auto"/>
        <w:rPr>
          <w:rFonts w:ascii="Frutiger LT Std 45 Light" w:hAnsi="Frutiger LT Std 45 Light"/>
        </w:rPr>
      </w:pPr>
    </w:p>
    <w:p w14:paraId="376B14ED" w14:textId="77777777" w:rsidR="00BF697A" w:rsidRDefault="00BF697A" w:rsidP="003E3B07">
      <w:pPr>
        <w:pStyle w:val="Undertitel"/>
      </w:pPr>
    </w:p>
    <w:p w14:paraId="3F9870B2" w14:textId="5FE68269" w:rsidR="007D463D" w:rsidRPr="003E3B07" w:rsidRDefault="00940ED5" w:rsidP="003E3B07">
      <w:pPr>
        <w:pStyle w:val="Undertitel"/>
      </w:pPr>
      <w:r w:rsidRPr="003E3B07">
        <w:t>Hjemmesider:</w:t>
      </w:r>
    </w:p>
    <w:p w14:paraId="2925D3BB" w14:textId="77777777" w:rsidR="002E22AA" w:rsidRPr="002E22AA" w:rsidRDefault="002E22AA" w:rsidP="002E22AA"/>
    <w:p w14:paraId="33816891" w14:textId="77777777" w:rsidR="002675D2" w:rsidRPr="003E3B07" w:rsidRDefault="00851412" w:rsidP="002E22AA">
      <w:pPr>
        <w:pStyle w:val="Ingenafstand"/>
        <w:rPr>
          <w:rStyle w:val="Fremhvning"/>
        </w:rPr>
      </w:pPr>
      <w:hyperlink r:id="rId11">
        <w:r w:rsidR="00940ED5" w:rsidRPr="003E3B07">
          <w:rPr>
            <w:rStyle w:val="Fremhvning"/>
          </w:rPr>
          <w:t>http://www.dr.dk/n</w:t>
        </w:r>
        <w:r w:rsidR="002E22AA" w:rsidRPr="003E3B07">
          <w:rPr>
            <w:rStyle w:val="Fremhvning"/>
          </w:rPr>
          <w:t>yheder/politik/radikale-oensker</w:t>
        </w:r>
        <w:r w:rsidR="00940ED5" w:rsidRPr="003E3B07">
          <w:rPr>
            <w:rStyle w:val="Fremhvning"/>
          </w:rPr>
          <w:t>tillidsreform</w:t>
        </w:r>
      </w:hyperlink>
      <w:hyperlink r:id="rId12">
        <w:r w:rsidR="00940ED5" w:rsidRPr="003E3B07">
          <w:rPr>
            <w:rStyle w:val="Fremhvning"/>
          </w:rPr>
          <w:t>http://www.dr.dk/nyheder/politik/radikale-oensker-tillidsreform</w:t>
        </w:r>
      </w:hyperlink>
    </w:p>
    <w:p w14:paraId="16EC23FF" w14:textId="0695619D" w:rsidR="00940ED5" w:rsidRPr="002675D2" w:rsidRDefault="00940ED5" w:rsidP="001023EA">
      <w:pPr>
        <w:pStyle w:val="TekstBrd"/>
        <w:rPr>
          <w:iCs/>
          <w:u w:val="single"/>
        </w:rPr>
      </w:pPr>
      <w:r w:rsidRPr="002675D2">
        <w:t>(sidst besøgt d. 29.03.2016)</w:t>
      </w:r>
    </w:p>
    <w:p w14:paraId="335D2E1F" w14:textId="77777777" w:rsidR="00B104B5" w:rsidRPr="002675D2" w:rsidRDefault="00B104B5" w:rsidP="002E22AA">
      <w:pPr>
        <w:pStyle w:val="Ingenafstand"/>
        <w:rPr>
          <w:sz w:val="24"/>
          <w:szCs w:val="24"/>
        </w:rPr>
      </w:pPr>
    </w:p>
    <w:p w14:paraId="2BCE7CD5" w14:textId="77777777" w:rsidR="002675D2" w:rsidRPr="003E3B07" w:rsidRDefault="00851412" w:rsidP="002E22AA">
      <w:pPr>
        <w:pStyle w:val="Ingenafstand"/>
        <w:rPr>
          <w:rStyle w:val="Fremhvning"/>
        </w:rPr>
      </w:pPr>
      <w:hyperlink r:id="rId13">
        <w:r w:rsidR="00940ED5" w:rsidRPr="003E3B07">
          <w:rPr>
            <w:rStyle w:val="Fremhvning"/>
          </w:rPr>
          <w:t>http://denoffentlige.dk/bombe-under-30-aars-styringstaenkning-hood-og- dixon-laegger-new-public-management-i-graven</w:t>
        </w:r>
      </w:hyperlink>
      <w:hyperlink r:id="rId14">
        <w:r w:rsidR="00940ED5" w:rsidRPr="003E3B07">
          <w:rPr>
            <w:rStyle w:val="Fremhvning"/>
          </w:rPr>
          <w:t>http://denoffentlige.dk/bombe-under-30-aars-styringstaenkning-hood-og-dixon-laegger-new-public-management-i-graven</w:t>
        </w:r>
      </w:hyperlink>
    </w:p>
    <w:p w14:paraId="01AF577D" w14:textId="2B97C515" w:rsidR="00940ED5" w:rsidRPr="002675D2" w:rsidRDefault="00940ED5" w:rsidP="001023EA">
      <w:pPr>
        <w:pStyle w:val="TekstBrd"/>
        <w:rPr>
          <w:iCs/>
          <w:u w:val="single"/>
        </w:rPr>
      </w:pPr>
      <w:r w:rsidRPr="002675D2">
        <w:t>(sidst besøgt d. 29.03.2016)</w:t>
      </w:r>
    </w:p>
    <w:p w14:paraId="18BF2FDC" w14:textId="77777777" w:rsidR="00B104B5" w:rsidRPr="002675D2" w:rsidRDefault="00B104B5" w:rsidP="002E22AA">
      <w:pPr>
        <w:pStyle w:val="Ingenafstand"/>
        <w:rPr>
          <w:sz w:val="24"/>
          <w:szCs w:val="24"/>
        </w:rPr>
      </w:pPr>
    </w:p>
    <w:p w14:paraId="787077F7" w14:textId="77777777" w:rsidR="002675D2" w:rsidRPr="003E3B07" w:rsidRDefault="00851412" w:rsidP="002675D2">
      <w:pPr>
        <w:pStyle w:val="Ingenafstand"/>
        <w:rPr>
          <w:rStyle w:val="Fremhvning"/>
        </w:rPr>
      </w:pPr>
      <w:hyperlink r:id="rId15">
        <w:r w:rsidR="00940ED5" w:rsidRPr="003E3B07">
          <w:rPr>
            <w:rStyle w:val="Fremhvning"/>
          </w:rPr>
          <w:t>http://magasinetpolitik.dk/ninna-thomsen-kontrol-er-godt-tillid-er-billigere/</w:t>
        </w:r>
      </w:hyperlink>
      <w:r w:rsidR="00940ED5" w:rsidRPr="003E3B07">
        <w:rPr>
          <w:rStyle w:val="Fremhvning"/>
        </w:rPr>
        <w:t xml:space="preserve"> </w:t>
      </w:r>
    </w:p>
    <w:p w14:paraId="60B3530A" w14:textId="0DB7278F" w:rsidR="00D95C97" w:rsidRPr="002675D2" w:rsidRDefault="00940ED5" w:rsidP="001023EA">
      <w:pPr>
        <w:pStyle w:val="TekstBrd"/>
      </w:pPr>
      <w:r w:rsidRPr="002675D2">
        <w:t>(sidst besøgt d. 29.03.2016</w:t>
      </w:r>
      <w:r w:rsidR="002675D2" w:rsidRPr="002675D2">
        <w:t>)</w:t>
      </w:r>
    </w:p>
    <w:p w14:paraId="6DA455E8" w14:textId="5D9B893F" w:rsidR="00D95C97" w:rsidRDefault="00D95C97" w:rsidP="00940ED5">
      <w:pPr>
        <w:spacing w:line="360" w:lineRule="auto"/>
        <w:rPr>
          <w:rFonts w:ascii="Adobe Garamond Pro" w:eastAsiaTheme="majorEastAsia" w:hAnsi="Adobe Garamond Pro" w:cstheme="majorBidi"/>
          <w:bCs/>
          <w:color w:val="215868" w:themeColor="accent5" w:themeShade="80"/>
          <w:sz w:val="36"/>
          <w:szCs w:val="26"/>
        </w:rPr>
      </w:pPr>
    </w:p>
    <w:p w14:paraId="32ED16FF" w14:textId="5E8AF745" w:rsidR="00B104B5" w:rsidRDefault="00B104B5" w:rsidP="00940ED5">
      <w:pPr>
        <w:spacing w:line="360" w:lineRule="auto"/>
        <w:rPr>
          <w:rFonts w:ascii="Frutiger LT Std 45 Light" w:hAnsi="Frutiger LT Std 45 Light"/>
        </w:rPr>
      </w:pPr>
    </w:p>
    <w:p w14:paraId="07312A85" w14:textId="77777777" w:rsidR="00BF697A" w:rsidRDefault="00BF697A" w:rsidP="00940ED5">
      <w:pPr>
        <w:spacing w:line="360" w:lineRule="auto"/>
        <w:rPr>
          <w:rFonts w:ascii="Frutiger LT Std 45 Light" w:hAnsi="Frutiger LT Std 45 Light"/>
        </w:rPr>
      </w:pPr>
    </w:p>
    <w:p w14:paraId="0438F63A" w14:textId="77777777" w:rsidR="00BF697A" w:rsidRDefault="00BF697A" w:rsidP="00940ED5">
      <w:pPr>
        <w:spacing w:line="360" w:lineRule="auto"/>
        <w:rPr>
          <w:rFonts w:ascii="Frutiger LT Std 45 Light" w:hAnsi="Frutiger LT Std 45 Light"/>
        </w:rPr>
      </w:pPr>
    </w:p>
    <w:p w14:paraId="40690991" w14:textId="32368E95" w:rsidR="00D41BC4" w:rsidRPr="00940ED5" w:rsidRDefault="00D41BC4" w:rsidP="00712505">
      <w:pPr>
        <w:rPr>
          <w:rFonts w:ascii="Frutiger LT Std 45 Light" w:hAnsi="Frutiger LT Std 45 Light"/>
        </w:rPr>
      </w:pPr>
    </w:p>
    <w:sectPr w:rsidR="00D41BC4" w:rsidRPr="00940ED5" w:rsidSect="00B104B5">
      <w:headerReference w:type="even" r:id="rId16"/>
      <w:headerReference w:type="default" r:id="rId17"/>
      <w:footerReference w:type="even" r:id="rId18"/>
      <w:footerReference w:type="default" r:id="rId19"/>
      <w:pgSz w:w="11900" w:h="16840"/>
      <w:pgMar w:top="1701" w:right="1134" w:bottom="1701" w:left="1134" w:header="709" w:footer="737"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F361A" w14:textId="77777777" w:rsidR="00B423E0" w:rsidRDefault="00B423E0" w:rsidP="00D41BC4">
      <w:r>
        <w:separator/>
      </w:r>
    </w:p>
  </w:endnote>
  <w:endnote w:type="continuationSeparator" w:id="0">
    <w:p w14:paraId="53B9E330" w14:textId="77777777" w:rsidR="00B423E0" w:rsidRDefault="00B423E0" w:rsidP="00D4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 LT Std 45 Light">
    <w:altName w:val="Avenir Black"/>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dobe Garamond Pro">
    <w:altName w:val="Athelas Bold Italic"/>
    <w:charset w:val="00"/>
    <w:family w:val="auto"/>
    <w:pitch w:val="variable"/>
    <w:sig w:usb0="800000AF" w:usb1="5000205B"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dobe Garamond Pro Sb">
    <w:altName w:val="Athelas Bold Italic"/>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Garamond Pro Sb Italic">
    <w:altName w:val="Athelas Bold Italic"/>
    <w:charset w:val="00"/>
    <w:family w:val="auto"/>
    <w:pitch w:val="variable"/>
    <w:sig w:usb0="800000AF" w:usb1="5000205B" w:usb2="00000000" w:usb3="00000000" w:csb0="0000009B" w:csb1="00000000"/>
  </w:font>
  <w:font w:name="Frutiger LT Std 55 Roman">
    <w:altName w:val="Avenir Black"/>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5BD76" w14:textId="77777777" w:rsidR="00B423E0" w:rsidRDefault="00B423E0" w:rsidP="00940ED5">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851412">
      <w:rPr>
        <w:rStyle w:val="Sidetal"/>
        <w:noProof/>
      </w:rPr>
      <w:t>4</w:t>
    </w:r>
    <w:r>
      <w:rPr>
        <w:rStyle w:val="Sidetal"/>
      </w:rPr>
      <w:fldChar w:fldCharType="end"/>
    </w:r>
  </w:p>
  <w:p w14:paraId="63523D05" w14:textId="77777777" w:rsidR="00B423E0" w:rsidRDefault="00B423E0">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3AA7B" w14:textId="77777777" w:rsidR="00B423E0" w:rsidRPr="00940ED5" w:rsidRDefault="00B423E0" w:rsidP="00940ED5">
    <w:pPr>
      <w:pStyle w:val="Sidefod"/>
      <w:framePr w:wrap="around" w:vAnchor="text" w:hAnchor="margin" w:xAlign="center" w:y="1"/>
      <w:rPr>
        <w:rStyle w:val="Sidetal"/>
        <w:rFonts w:ascii="Frutiger LT Std 45 Light" w:hAnsi="Frutiger LT Std 45 Light"/>
        <w:color w:val="215868" w:themeColor="accent5" w:themeShade="80"/>
      </w:rPr>
    </w:pPr>
    <w:r w:rsidRPr="00940ED5">
      <w:rPr>
        <w:rStyle w:val="Sidetal"/>
        <w:rFonts w:ascii="Frutiger LT Std 45 Light" w:hAnsi="Frutiger LT Std 45 Light"/>
        <w:color w:val="215868" w:themeColor="accent5" w:themeShade="80"/>
      </w:rPr>
      <w:fldChar w:fldCharType="begin"/>
    </w:r>
    <w:r w:rsidRPr="00940ED5">
      <w:rPr>
        <w:rStyle w:val="Sidetal"/>
        <w:rFonts w:ascii="Frutiger LT Std 45 Light" w:hAnsi="Frutiger LT Std 45 Light"/>
        <w:color w:val="215868" w:themeColor="accent5" w:themeShade="80"/>
      </w:rPr>
      <w:instrText xml:space="preserve">PAGE  </w:instrText>
    </w:r>
    <w:r w:rsidRPr="00940ED5">
      <w:rPr>
        <w:rStyle w:val="Sidetal"/>
        <w:rFonts w:ascii="Frutiger LT Std 45 Light" w:hAnsi="Frutiger LT Std 45 Light"/>
        <w:color w:val="215868" w:themeColor="accent5" w:themeShade="80"/>
      </w:rPr>
      <w:fldChar w:fldCharType="separate"/>
    </w:r>
    <w:r w:rsidR="00851412">
      <w:rPr>
        <w:rStyle w:val="Sidetal"/>
        <w:rFonts w:ascii="Frutiger LT Std 45 Light" w:hAnsi="Frutiger LT Std 45 Light"/>
        <w:noProof/>
        <w:color w:val="215868" w:themeColor="accent5" w:themeShade="80"/>
      </w:rPr>
      <w:t>1</w:t>
    </w:r>
    <w:r w:rsidRPr="00940ED5">
      <w:rPr>
        <w:rStyle w:val="Sidetal"/>
        <w:rFonts w:ascii="Frutiger LT Std 45 Light" w:hAnsi="Frutiger LT Std 45 Light"/>
        <w:color w:val="215868" w:themeColor="accent5" w:themeShade="80"/>
      </w:rPr>
      <w:fldChar w:fldCharType="end"/>
    </w:r>
  </w:p>
  <w:p w14:paraId="63CFEAC0" w14:textId="77777777" w:rsidR="00B423E0" w:rsidRDefault="00B423E0">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5BABA" w14:textId="77777777" w:rsidR="00B423E0" w:rsidRDefault="00B423E0" w:rsidP="00D41BC4">
      <w:r>
        <w:separator/>
      </w:r>
    </w:p>
  </w:footnote>
  <w:footnote w:type="continuationSeparator" w:id="0">
    <w:p w14:paraId="0AC3D605" w14:textId="77777777" w:rsidR="00B423E0" w:rsidRDefault="00B423E0" w:rsidP="00D41BC4">
      <w:r>
        <w:continuationSeparator/>
      </w:r>
    </w:p>
  </w:footnote>
  <w:footnote w:id="1">
    <w:p w14:paraId="4F834A3E" w14:textId="5E5B4996" w:rsidR="00B423E0" w:rsidRPr="00F676D0" w:rsidRDefault="00B423E0" w:rsidP="0020422E">
      <w:pPr>
        <w:pStyle w:val="Fodnote"/>
      </w:pPr>
      <w:r w:rsidRPr="00F676D0">
        <w:rPr>
          <w:rStyle w:val="Fodnotehenvisning"/>
          <w:rFonts w:ascii="Frutiger LT Std 55 Roman" w:hAnsi="Frutiger LT Std 55 Roman"/>
          <w:sz w:val="20"/>
          <w:szCs w:val="20"/>
        </w:rPr>
        <w:footnoteRef/>
      </w:r>
      <w:r w:rsidRPr="00F676D0">
        <w:t xml:space="preserve"> Feltarbejdet blev foretaget i forbindelse med kurset Europa i Verden med temaet “Aktuelle hverdagsliv” mellem arbejde og familie på Etnologi, Københavns Universitet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6134C" w14:textId="249D4CF6" w:rsidR="00B423E0" w:rsidRPr="007F25D4" w:rsidRDefault="00851412" w:rsidP="00132A6F">
    <w:pPr>
      <w:pStyle w:val="Sidehoved"/>
      <w:pBdr>
        <w:between w:val="single" w:sz="4" w:space="1" w:color="4F81BD" w:themeColor="accent1"/>
      </w:pBdr>
      <w:spacing w:line="360" w:lineRule="auto"/>
      <w:jc w:val="center"/>
      <w:rPr>
        <w:rFonts w:ascii="Adobe Garamond Pro" w:hAnsi="Adobe Garamond Pro"/>
        <w:color w:val="215868" w:themeColor="accent5" w:themeShade="80"/>
      </w:rPr>
    </w:pPr>
    <w:sdt>
      <w:sdtPr>
        <w:rPr>
          <w:rFonts w:ascii="Adobe Garamond Pro" w:hAnsi="Adobe Garamond Pro"/>
          <w:color w:val="215868" w:themeColor="accent5" w:themeShade="80"/>
        </w:rPr>
        <w:alias w:val="Titel"/>
        <w:id w:val="-1846702436"/>
        <w:dataBinding w:prefixMappings="xmlns:ns0='http://schemas.openxmlformats.org/package/2006/metadata/core-properties' xmlns:ns1='http://purl.org/dc/elements/1.1/'" w:xpath="/ns0:coreProperties[1]/ns1:title[1]" w:storeItemID="{6C3C8BC8-F283-45AE-878A-BAB7291924A1}"/>
        <w:text/>
      </w:sdtPr>
      <w:sdtEndPr/>
      <w:sdtContent>
        <w:r w:rsidR="00B423E0">
          <w:rPr>
            <w:rFonts w:ascii="Adobe Garamond Pro" w:hAnsi="Adobe Garamond Pro"/>
            <w:color w:val="215868" w:themeColor="accent5" w:themeShade="80"/>
          </w:rPr>
          <w:t>SOCIAL – OG SUNDHEDSARBEJDE I KONKURRENCESTATENS HJEMMEPLEJE</w:t>
        </w:r>
      </w:sdtContent>
    </w:sdt>
    <w:r w:rsidR="00B423E0" w:rsidRPr="00132A6F">
      <w:rPr>
        <w:rFonts w:ascii="Adobe Garamond Pro" w:hAnsi="Adobe Garamond Pro"/>
        <w:color w:val="215868" w:themeColor="accent5" w:themeShade="80"/>
      </w:rPr>
      <w:t xml:space="preserve"> </w:t>
    </w:r>
    <w:r w:rsidR="00B423E0">
      <w:rPr>
        <w:rFonts w:ascii="Adobe Garamond Pro" w:hAnsi="Adobe Garamond Pro"/>
        <w:color w:val="215868" w:themeColor="accent5" w:themeShade="80"/>
      </w:rPr>
      <w:br/>
      <w:t>November 2016</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5563A" w14:textId="493583B1" w:rsidR="00B423E0" w:rsidRPr="000630EA" w:rsidRDefault="00B423E0" w:rsidP="000630EA">
    <w:pPr>
      <w:pStyle w:val="Sidehoved"/>
      <w:pBdr>
        <w:between w:val="single" w:sz="4" w:space="1" w:color="4F81BD" w:themeColor="accent1"/>
      </w:pBdr>
      <w:spacing w:line="360" w:lineRule="auto"/>
      <w:jc w:val="center"/>
      <w:rPr>
        <w:rFonts w:ascii="Adobe Garamond Pro" w:hAnsi="Adobe Garamond Pro"/>
        <w:color w:val="215868" w:themeColor="accent5" w:themeShade="80"/>
      </w:rPr>
    </w:pPr>
    <w:r w:rsidRPr="007F25D4">
      <w:rPr>
        <w:rFonts w:ascii="Adobe Garamond Pro" w:eastAsiaTheme="minorEastAsia" w:hAnsi="Adobe Garamond Pro" w:cs="Helvetica Neue"/>
        <w:color w:val="215868" w:themeColor="accent5" w:themeShade="80"/>
        <w:lang w:val="en-US"/>
      </w:rPr>
      <w:t>C</w:t>
    </w:r>
    <w:r>
      <w:rPr>
        <w:rFonts w:ascii="Adobe Garamond Pro" w:eastAsiaTheme="minorEastAsia" w:hAnsi="Adobe Garamond Pro" w:cs="Helvetica Neue"/>
        <w:color w:val="215868" w:themeColor="accent5" w:themeShade="80"/>
        <w:lang w:val="en-US"/>
      </w:rPr>
      <w:t>ULTURE AND HISTORY Nr. 01</w:t>
    </w:r>
    <w:r>
      <w:rPr>
        <w:rFonts w:ascii="Adobe Garamond Pro" w:hAnsi="Adobe Garamond Pro"/>
        <w:color w:val="215868" w:themeColor="accent5" w:themeShade="80"/>
      </w:rPr>
      <w:br/>
      <w:t>November 2016</w:t>
    </w:r>
    <w:r>
      <w:rPr>
        <w:rFonts w:ascii="Adobe Garamond Pro" w:eastAsiaTheme="minorEastAsia" w:hAnsi="Adobe Garamond Pro" w:cs="Helvetica Neue"/>
        <w:color w:val="215868" w:themeColor="accent5" w:themeShade="80"/>
        <w:lang w:val="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C162C"/>
    <w:multiLevelType w:val="hybridMultilevel"/>
    <w:tmpl w:val="0218BB00"/>
    <w:lvl w:ilvl="0" w:tplc="1AB2A7C6">
      <w:numFmt w:val="bullet"/>
      <w:lvlText w:val="-"/>
      <w:lvlJc w:val="left"/>
      <w:pPr>
        <w:ind w:left="1664" w:hanging="360"/>
      </w:pPr>
      <w:rPr>
        <w:rFonts w:ascii="Frutiger LT Std 45 Light" w:eastAsia="Arial" w:hAnsi="Frutiger LT Std 45 Light" w:cs="Arial" w:hint="default"/>
      </w:rPr>
    </w:lvl>
    <w:lvl w:ilvl="1" w:tplc="04090003" w:tentative="1">
      <w:start w:val="1"/>
      <w:numFmt w:val="bullet"/>
      <w:lvlText w:val="o"/>
      <w:lvlJc w:val="left"/>
      <w:pPr>
        <w:ind w:left="2384" w:hanging="360"/>
      </w:pPr>
      <w:rPr>
        <w:rFonts w:ascii="Courier New" w:hAnsi="Courier New" w:hint="default"/>
      </w:rPr>
    </w:lvl>
    <w:lvl w:ilvl="2" w:tplc="04090005" w:tentative="1">
      <w:start w:val="1"/>
      <w:numFmt w:val="bullet"/>
      <w:lvlText w:val=""/>
      <w:lvlJc w:val="left"/>
      <w:pPr>
        <w:ind w:left="3104" w:hanging="360"/>
      </w:pPr>
      <w:rPr>
        <w:rFonts w:ascii="Wingdings" w:hAnsi="Wingdings" w:hint="default"/>
      </w:rPr>
    </w:lvl>
    <w:lvl w:ilvl="3" w:tplc="04090001" w:tentative="1">
      <w:start w:val="1"/>
      <w:numFmt w:val="bullet"/>
      <w:lvlText w:val=""/>
      <w:lvlJc w:val="left"/>
      <w:pPr>
        <w:ind w:left="3824" w:hanging="360"/>
      </w:pPr>
      <w:rPr>
        <w:rFonts w:ascii="Symbol" w:hAnsi="Symbol" w:hint="default"/>
      </w:rPr>
    </w:lvl>
    <w:lvl w:ilvl="4" w:tplc="04090003" w:tentative="1">
      <w:start w:val="1"/>
      <w:numFmt w:val="bullet"/>
      <w:lvlText w:val="o"/>
      <w:lvlJc w:val="left"/>
      <w:pPr>
        <w:ind w:left="4544" w:hanging="360"/>
      </w:pPr>
      <w:rPr>
        <w:rFonts w:ascii="Courier New" w:hAnsi="Courier New" w:hint="default"/>
      </w:rPr>
    </w:lvl>
    <w:lvl w:ilvl="5" w:tplc="04090005" w:tentative="1">
      <w:start w:val="1"/>
      <w:numFmt w:val="bullet"/>
      <w:lvlText w:val=""/>
      <w:lvlJc w:val="left"/>
      <w:pPr>
        <w:ind w:left="5264" w:hanging="360"/>
      </w:pPr>
      <w:rPr>
        <w:rFonts w:ascii="Wingdings" w:hAnsi="Wingdings" w:hint="default"/>
      </w:rPr>
    </w:lvl>
    <w:lvl w:ilvl="6" w:tplc="04090001" w:tentative="1">
      <w:start w:val="1"/>
      <w:numFmt w:val="bullet"/>
      <w:lvlText w:val=""/>
      <w:lvlJc w:val="left"/>
      <w:pPr>
        <w:ind w:left="5984" w:hanging="360"/>
      </w:pPr>
      <w:rPr>
        <w:rFonts w:ascii="Symbol" w:hAnsi="Symbol" w:hint="default"/>
      </w:rPr>
    </w:lvl>
    <w:lvl w:ilvl="7" w:tplc="04090003" w:tentative="1">
      <w:start w:val="1"/>
      <w:numFmt w:val="bullet"/>
      <w:lvlText w:val="o"/>
      <w:lvlJc w:val="left"/>
      <w:pPr>
        <w:ind w:left="6704" w:hanging="360"/>
      </w:pPr>
      <w:rPr>
        <w:rFonts w:ascii="Courier New" w:hAnsi="Courier New" w:hint="default"/>
      </w:rPr>
    </w:lvl>
    <w:lvl w:ilvl="8" w:tplc="04090005" w:tentative="1">
      <w:start w:val="1"/>
      <w:numFmt w:val="bullet"/>
      <w:lvlText w:val=""/>
      <w:lvlJc w:val="left"/>
      <w:pPr>
        <w:ind w:left="7424" w:hanging="360"/>
      </w:pPr>
      <w:rPr>
        <w:rFonts w:ascii="Wingdings" w:hAnsi="Wingdings" w:hint="default"/>
      </w:rPr>
    </w:lvl>
  </w:abstractNum>
  <w:abstractNum w:abstractNumId="1">
    <w:nsid w:val="56775B20"/>
    <w:multiLevelType w:val="hybridMultilevel"/>
    <w:tmpl w:val="2D686438"/>
    <w:lvl w:ilvl="0" w:tplc="D3A84FCC">
      <w:start w:val="1"/>
      <w:numFmt w:val="bullet"/>
      <w:lvlText w:val=""/>
      <w:lvlJc w:val="left"/>
      <w:pPr>
        <w:ind w:left="2024"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0542F6"/>
    <w:multiLevelType w:val="hybridMultilevel"/>
    <w:tmpl w:val="29EE1AF2"/>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3">
    <w:nsid w:val="7845458A"/>
    <w:multiLevelType w:val="hybridMultilevel"/>
    <w:tmpl w:val="24B22FF4"/>
    <w:lvl w:ilvl="0" w:tplc="D3A84FCC">
      <w:start w:val="1"/>
      <w:numFmt w:val="bullet"/>
      <w:lvlText w:val=""/>
      <w:lvlJc w:val="left"/>
      <w:pPr>
        <w:ind w:left="2024"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1304"/>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BC4"/>
    <w:rsid w:val="00006B2B"/>
    <w:rsid w:val="000630EA"/>
    <w:rsid w:val="001023EA"/>
    <w:rsid w:val="00132A6F"/>
    <w:rsid w:val="0016382E"/>
    <w:rsid w:val="00184C9F"/>
    <w:rsid w:val="00192985"/>
    <w:rsid w:val="001F7B39"/>
    <w:rsid w:val="0020422E"/>
    <w:rsid w:val="002675D2"/>
    <w:rsid w:val="002E22AA"/>
    <w:rsid w:val="00380BE0"/>
    <w:rsid w:val="003D08E7"/>
    <w:rsid w:val="003E3B07"/>
    <w:rsid w:val="0041764D"/>
    <w:rsid w:val="00487538"/>
    <w:rsid w:val="004B0B28"/>
    <w:rsid w:val="00514598"/>
    <w:rsid w:val="00523520"/>
    <w:rsid w:val="0057058E"/>
    <w:rsid w:val="005F35F9"/>
    <w:rsid w:val="00712505"/>
    <w:rsid w:val="0077095A"/>
    <w:rsid w:val="00780650"/>
    <w:rsid w:val="007A1303"/>
    <w:rsid w:val="007A69BC"/>
    <w:rsid w:val="007D463D"/>
    <w:rsid w:val="007F25D4"/>
    <w:rsid w:val="00810D0C"/>
    <w:rsid w:val="00851412"/>
    <w:rsid w:val="008A6208"/>
    <w:rsid w:val="008E34B2"/>
    <w:rsid w:val="008F1EC0"/>
    <w:rsid w:val="00940ED5"/>
    <w:rsid w:val="00994E4F"/>
    <w:rsid w:val="00A21FD0"/>
    <w:rsid w:val="00AA11FD"/>
    <w:rsid w:val="00AF0F50"/>
    <w:rsid w:val="00B0280F"/>
    <w:rsid w:val="00B104B5"/>
    <w:rsid w:val="00B423E0"/>
    <w:rsid w:val="00B633E7"/>
    <w:rsid w:val="00B657D9"/>
    <w:rsid w:val="00B665E4"/>
    <w:rsid w:val="00BA3775"/>
    <w:rsid w:val="00BF697A"/>
    <w:rsid w:val="00BF6B09"/>
    <w:rsid w:val="00C85786"/>
    <w:rsid w:val="00D41BC4"/>
    <w:rsid w:val="00D61850"/>
    <w:rsid w:val="00D95C97"/>
    <w:rsid w:val="00D9744F"/>
    <w:rsid w:val="00E641B1"/>
    <w:rsid w:val="00EF0CB4"/>
    <w:rsid w:val="00EF74E1"/>
    <w:rsid w:val="00EF776D"/>
    <w:rsid w:val="00F36F4D"/>
    <w:rsid w:val="00F44EF8"/>
    <w:rsid w:val="00F676D0"/>
    <w:rsid w:val="00F91BF0"/>
    <w:rsid w:val="00F93DFB"/>
    <w:rsid w:val="00FE504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BC6F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940ED5"/>
    <w:pPr>
      <w:spacing w:line="276" w:lineRule="auto"/>
    </w:pPr>
    <w:rPr>
      <w:rFonts w:ascii="Arial" w:eastAsia="Arial" w:hAnsi="Arial" w:cs="Arial"/>
      <w:color w:val="000000"/>
      <w:sz w:val="22"/>
      <w:szCs w:val="22"/>
    </w:rPr>
  </w:style>
  <w:style w:type="paragraph" w:styleId="Overskrift1">
    <w:name w:val="heading 1"/>
    <w:basedOn w:val="Normal"/>
    <w:next w:val="Normal"/>
    <w:link w:val="Overskrift1Tegn"/>
    <w:autoRedefine/>
    <w:uiPriority w:val="9"/>
    <w:qFormat/>
    <w:rsid w:val="00B104B5"/>
    <w:pPr>
      <w:keepNext/>
      <w:keepLines/>
      <w:spacing w:before="480"/>
      <w:jc w:val="center"/>
      <w:outlineLvl w:val="0"/>
    </w:pPr>
    <w:rPr>
      <w:rFonts w:ascii="Adobe Garamond Pro" w:eastAsiaTheme="majorEastAsia" w:hAnsi="Adobe Garamond Pro" w:cstheme="majorBidi"/>
      <w:bCs/>
      <w:color w:val="215868" w:themeColor="accent5" w:themeShade="80"/>
      <w:sz w:val="56"/>
      <w:szCs w:val="32"/>
    </w:rPr>
  </w:style>
  <w:style w:type="paragraph" w:styleId="Overskrift2">
    <w:name w:val="heading 2"/>
    <w:aliases w:val="Manchet"/>
    <w:basedOn w:val="Normal"/>
    <w:next w:val="Normal"/>
    <w:link w:val="Overskrift2Tegn"/>
    <w:autoRedefine/>
    <w:uiPriority w:val="9"/>
    <w:unhideWhenUsed/>
    <w:qFormat/>
    <w:rsid w:val="008A6208"/>
    <w:pPr>
      <w:keepNext/>
      <w:keepLines/>
      <w:spacing w:before="80" w:line="360" w:lineRule="auto"/>
      <w:jc w:val="center"/>
      <w:outlineLvl w:val="1"/>
    </w:pPr>
    <w:rPr>
      <w:rFonts w:ascii="Adobe Garamond Pro" w:eastAsiaTheme="majorEastAsia" w:hAnsi="Adobe Garamond Pro" w:cstheme="majorBidi"/>
      <w:bCs/>
      <w:color w:val="215868" w:themeColor="accent5" w:themeShade="80"/>
      <w:sz w:val="32"/>
      <w:szCs w:val="24"/>
    </w:rPr>
  </w:style>
  <w:style w:type="paragraph" w:styleId="Overskrift3">
    <w:name w:val="heading 3"/>
    <w:aliases w:val="Forfatter Bio"/>
    <w:basedOn w:val="Normal"/>
    <w:next w:val="Normal"/>
    <w:link w:val="Overskrift3Tegn"/>
    <w:uiPriority w:val="9"/>
    <w:unhideWhenUsed/>
    <w:rsid w:val="00BF697A"/>
    <w:pPr>
      <w:keepNext/>
      <w:keepLines/>
      <w:spacing w:before="200" w:line="240" w:lineRule="auto"/>
      <w:outlineLvl w:val="2"/>
    </w:pPr>
    <w:rPr>
      <w:rFonts w:ascii="Adobe Garamond Pro" w:eastAsiaTheme="majorEastAsia" w:hAnsi="Adobe Garamond Pro" w:cstheme="majorBidi"/>
      <w:bCs/>
      <w:color w:val="215868" w:themeColor="accent5" w:themeShade="80"/>
      <w:sz w:val="20"/>
    </w:rPr>
  </w:style>
  <w:style w:type="paragraph" w:styleId="Overskrift4">
    <w:name w:val="heading 4"/>
    <w:basedOn w:val="Normal"/>
    <w:next w:val="Normal"/>
    <w:link w:val="Overskrift4Tegn"/>
    <w:uiPriority w:val="9"/>
    <w:unhideWhenUsed/>
    <w:rsid w:val="00810D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D41BC4"/>
    <w:pPr>
      <w:tabs>
        <w:tab w:val="center" w:pos="4819"/>
        <w:tab w:val="right" w:pos="9638"/>
      </w:tabs>
    </w:pPr>
  </w:style>
  <w:style w:type="character" w:customStyle="1" w:styleId="SidehovedTegn">
    <w:name w:val="Sidehoved Tegn"/>
    <w:basedOn w:val="Standardskrifttypeiafsnit"/>
    <w:link w:val="Sidehoved"/>
    <w:uiPriority w:val="99"/>
    <w:rsid w:val="00D41BC4"/>
  </w:style>
  <w:style w:type="paragraph" w:styleId="Sidefod">
    <w:name w:val="footer"/>
    <w:basedOn w:val="Normal"/>
    <w:link w:val="SidefodTegn"/>
    <w:uiPriority w:val="99"/>
    <w:unhideWhenUsed/>
    <w:rsid w:val="00D41BC4"/>
    <w:pPr>
      <w:tabs>
        <w:tab w:val="center" w:pos="4819"/>
        <w:tab w:val="right" w:pos="9638"/>
      </w:tabs>
    </w:pPr>
  </w:style>
  <w:style w:type="character" w:customStyle="1" w:styleId="SidefodTegn">
    <w:name w:val="Sidefod Tegn"/>
    <w:basedOn w:val="Standardskrifttypeiafsnit"/>
    <w:link w:val="Sidefod"/>
    <w:uiPriority w:val="99"/>
    <w:rsid w:val="00D41BC4"/>
  </w:style>
  <w:style w:type="paragraph" w:styleId="Ingenafstand">
    <w:name w:val="No Spacing"/>
    <w:aliases w:val="Hjemmesider"/>
    <w:link w:val="IngenafstandTegn"/>
    <w:rsid w:val="002E22AA"/>
    <w:pPr>
      <w:spacing w:line="360" w:lineRule="auto"/>
    </w:pPr>
    <w:rPr>
      <w:rFonts w:ascii="Adobe Garamond Pro Sb" w:hAnsi="Adobe Garamond Pro Sb"/>
      <w:sz w:val="22"/>
      <w:szCs w:val="22"/>
    </w:rPr>
  </w:style>
  <w:style w:type="character" w:customStyle="1" w:styleId="IngenafstandTegn">
    <w:name w:val="Ingen afstand Tegn"/>
    <w:aliases w:val="Hjemmesider Tegn"/>
    <w:basedOn w:val="Standardskrifttypeiafsnit"/>
    <w:link w:val="Ingenafstand"/>
    <w:rsid w:val="002E22AA"/>
    <w:rPr>
      <w:rFonts w:ascii="Adobe Garamond Pro Sb" w:hAnsi="Adobe Garamond Pro Sb"/>
      <w:sz w:val="22"/>
      <w:szCs w:val="22"/>
    </w:rPr>
  </w:style>
  <w:style w:type="character" w:styleId="Sidetal">
    <w:name w:val="page number"/>
    <w:basedOn w:val="Standardskrifttypeiafsnit"/>
    <w:uiPriority w:val="99"/>
    <w:semiHidden/>
    <w:unhideWhenUsed/>
    <w:rsid w:val="00D41BC4"/>
  </w:style>
  <w:style w:type="character" w:customStyle="1" w:styleId="Overskrift1Tegn">
    <w:name w:val="Overskrift 1 Tegn"/>
    <w:basedOn w:val="Standardskrifttypeiafsnit"/>
    <w:link w:val="Overskrift1"/>
    <w:uiPriority w:val="9"/>
    <w:rsid w:val="00B104B5"/>
    <w:rPr>
      <w:rFonts w:ascii="Adobe Garamond Pro" w:eastAsiaTheme="majorEastAsia" w:hAnsi="Adobe Garamond Pro" w:cstheme="majorBidi"/>
      <w:bCs/>
      <w:color w:val="215868" w:themeColor="accent5" w:themeShade="80"/>
      <w:sz w:val="56"/>
      <w:szCs w:val="32"/>
    </w:rPr>
  </w:style>
  <w:style w:type="paragraph" w:styleId="Overskrift">
    <w:name w:val="TOC Heading"/>
    <w:basedOn w:val="Overskrift1"/>
    <w:next w:val="Normal"/>
    <w:uiPriority w:val="39"/>
    <w:unhideWhenUsed/>
    <w:rsid w:val="00D9744F"/>
    <w:pPr>
      <w:outlineLvl w:val="9"/>
    </w:pPr>
    <w:rPr>
      <w:color w:val="365F91" w:themeColor="accent1" w:themeShade="BF"/>
      <w:sz w:val="28"/>
      <w:szCs w:val="28"/>
    </w:rPr>
  </w:style>
  <w:style w:type="paragraph" w:styleId="Markeringsbobletekst">
    <w:name w:val="Balloon Text"/>
    <w:basedOn w:val="Normal"/>
    <w:link w:val="MarkeringsbobletekstTegn"/>
    <w:uiPriority w:val="99"/>
    <w:semiHidden/>
    <w:unhideWhenUsed/>
    <w:rsid w:val="00D9744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9744F"/>
    <w:rPr>
      <w:rFonts w:ascii="Lucida Grande" w:hAnsi="Lucida Grande" w:cs="Lucida Grande"/>
      <w:sz w:val="18"/>
      <w:szCs w:val="18"/>
    </w:rPr>
  </w:style>
  <w:style w:type="paragraph" w:styleId="Indholdsfortegnelse1">
    <w:name w:val="toc 1"/>
    <w:basedOn w:val="Normal"/>
    <w:next w:val="Normal"/>
    <w:autoRedefine/>
    <w:uiPriority w:val="39"/>
    <w:semiHidden/>
    <w:unhideWhenUsed/>
    <w:rsid w:val="00D9744F"/>
    <w:pPr>
      <w:spacing w:before="120"/>
    </w:pPr>
    <w:rPr>
      <w:rFonts w:asciiTheme="minorHAnsi" w:hAnsiTheme="minorHAnsi"/>
      <w:b/>
    </w:rPr>
  </w:style>
  <w:style w:type="paragraph" w:styleId="Indholdsfortegnelse2">
    <w:name w:val="toc 2"/>
    <w:basedOn w:val="Normal"/>
    <w:next w:val="Normal"/>
    <w:autoRedefine/>
    <w:uiPriority w:val="39"/>
    <w:semiHidden/>
    <w:unhideWhenUsed/>
    <w:rsid w:val="00D9744F"/>
    <w:pPr>
      <w:ind w:left="220"/>
    </w:pPr>
    <w:rPr>
      <w:rFonts w:asciiTheme="minorHAnsi" w:hAnsiTheme="minorHAnsi"/>
      <w:i/>
    </w:rPr>
  </w:style>
  <w:style w:type="paragraph" w:styleId="Indholdsfortegnelse3">
    <w:name w:val="toc 3"/>
    <w:basedOn w:val="Normal"/>
    <w:next w:val="Normal"/>
    <w:autoRedefine/>
    <w:uiPriority w:val="39"/>
    <w:semiHidden/>
    <w:unhideWhenUsed/>
    <w:rsid w:val="00D9744F"/>
    <w:pPr>
      <w:ind w:left="440"/>
    </w:pPr>
    <w:rPr>
      <w:rFonts w:asciiTheme="minorHAnsi" w:hAnsiTheme="minorHAnsi"/>
    </w:rPr>
  </w:style>
  <w:style w:type="paragraph" w:styleId="Indholdsfortegnelse4">
    <w:name w:val="toc 4"/>
    <w:basedOn w:val="Normal"/>
    <w:next w:val="Normal"/>
    <w:autoRedefine/>
    <w:uiPriority w:val="39"/>
    <w:semiHidden/>
    <w:unhideWhenUsed/>
    <w:rsid w:val="00D9744F"/>
    <w:pPr>
      <w:ind w:left="660"/>
    </w:pPr>
    <w:rPr>
      <w:rFonts w:asciiTheme="minorHAnsi" w:hAnsiTheme="minorHAnsi"/>
      <w:sz w:val="20"/>
      <w:szCs w:val="20"/>
    </w:rPr>
  </w:style>
  <w:style w:type="paragraph" w:styleId="Indholdsfortegnelse5">
    <w:name w:val="toc 5"/>
    <w:basedOn w:val="Normal"/>
    <w:next w:val="Normal"/>
    <w:autoRedefine/>
    <w:uiPriority w:val="39"/>
    <w:semiHidden/>
    <w:unhideWhenUsed/>
    <w:rsid w:val="00D9744F"/>
    <w:pPr>
      <w:ind w:left="880"/>
    </w:pPr>
    <w:rPr>
      <w:rFonts w:asciiTheme="minorHAnsi" w:hAnsiTheme="minorHAnsi"/>
      <w:sz w:val="20"/>
      <w:szCs w:val="20"/>
    </w:rPr>
  </w:style>
  <w:style w:type="paragraph" w:styleId="Indholdsfortegnelse6">
    <w:name w:val="toc 6"/>
    <w:basedOn w:val="Normal"/>
    <w:next w:val="Normal"/>
    <w:autoRedefine/>
    <w:uiPriority w:val="39"/>
    <w:semiHidden/>
    <w:unhideWhenUsed/>
    <w:rsid w:val="00D9744F"/>
    <w:pPr>
      <w:ind w:left="1100"/>
    </w:pPr>
    <w:rPr>
      <w:rFonts w:asciiTheme="minorHAnsi" w:hAnsiTheme="minorHAnsi"/>
      <w:sz w:val="20"/>
      <w:szCs w:val="20"/>
    </w:rPr>
  </w:style>
  <w:style w:type="paragraph" w:styleId="Indholdsfortegnelse7">
    <w:name w:val="toc 7"/>
    <w:basedOn w:val="Normal"/>
    <w:next w:val="Normal"/>
    <w:autoRedefine/>
    <w:uiPriority w:val="39"/>
    <w:semiHidden/>
    <w:unhideWhenUsed/>
    <w:rsid w:val="00D9744F"/>
    <w:pPr>
      <w:ind w:left="1320"/>
    </w:pPr>
    <w:rPr>
      <w:rFonts w:asciiTheme="minorHAnsi" w:hAnsiTheme="minorHAnsi"/>
      <w:sz w:val="20"/>
      <w:szCs w:val="20"/>
    </w:rPr>
  </w:style>
  <w:style w:type="paragraph" w:styleId="Indholdsfortegnelse8">
    <w:name w:val="toc 8"/>
    <w:basedOn w:val="Normal"/>
    <w:next w:val="Normal"/>
    <w:autoRedefine/>
    <w:uiPriority w:val="39"/>
    <w:semiHidden/>
    <w:unhideWhenUsed/>
    <w:rsid w:val="00D9744F"/>
    <w:pPr>
      <w:ind w:left="1540"/>
    </w:pPr>
    <w:rPr>
      <w:rFonts w:asciiTheme="minorHAnsi" w:hAnsiTheme="minorHAnsi"/>
      <w:sz w:val="20"/>
      <w:szCs w:val="20"/>
    </w:rPr>
  </w:style>
  <w:style w:type="paragraph" w:styleId="Indholdsfortegnelse9">
    <w:name w:val="toc 9"/>
    <w:basedOn w:val="Normal"/>
    <w:next w:val="Normal"/>
    <w:autoRedefine/>
    <w:uiPriority w:val="39"/>
    <w:semiHidden/>
    <w:unhideWhenUsed/>
    <w:rsid w:val="00D9744F"/>
    <w:pPr>
      <w:ind w:left="1760"/>
    </w:pPr>
    <w:rPr>
      <w:rFonts w:asciiTheme="minorHAnsi" w:hAnsiTheme="minorHAnsi"/>
      <w:sz w:val="20"/>
      <w:szCs w:val="20"/>
    </w:rPr>
  </w:style>
  <w:style w:type="table" w:styleId="Lysskygge-markeringsfarve1">
    <w:name w:val="Light Shading Accent 1"/>
    <w:basedOn w:val="Tabel-Normal"/>
    <w:uiPriority w:val="60"/>
    <w:rsid w:val="00940ED5"/>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link">
    <w:name w:val="Hyperlink"/>
    <w:basedOn w:val="Standardskrifttypeiafsnit"/>
    <w:uiPriority w:val="99"/>
    <w:unhideWhenUsed/>
    <w:rsid w:val="00940ED5"/>
    <w:rPr>
      <w:color w:val="0000FF" w:themeColor="hyperlink"/>
      <w:u w:val="single"/>
    </w:rPr>
  </w:style>
  <w:style w:type="paragraph" w:styleId="Undertitel">
    <w:name w:val="Subtitle"/>
    <w:aliases w:val="Afsnit Overskirft"/>
    <w:basedOn w:val="Normal"/>
    <w:next w:val="Normal"/>
    <w:link w:val="UndertitelTegn"/>
    <w:autoRedefine/>
    <w:uiPriority w:val="11"/>
    <w:qFormat/>
    <w:rsid w:val="003E3B07"/>
    <w:pPr>
      <w:numPr>
        <w:ilvl w:val="1"/>
      </w:numPr>
      <w:jc w:val="center"/>
    </w:pPr>
    <w:rPr>
      <w:rFonts w:ascii="Adobe Garamond Pro" w:eastAsiaTheme="majorEastAsia" w:hAnsi="Adobe Garamond Pro" w:cstheme="majorBidi"/>
      <w:iCs/>
      <w:color w:val="215868" w:themeColor="accent5" w:themeShade="80"/>
      <w:spacing w:val="15"/>
      <w:sz w:val="36"/>
      <w:szCs w:val="24"/>
      <w:u w:val="single"/>
    </w:rPr>
  </w:style>
  <w:style w:type="character" w:customStyle="1" w:styleId="UndertitelTegn">
    <w:name w:val="Undertitel Tegn"/>
    <w:aliases w:val="Afsnit Overskirft Tegn"/>
    <w:basedOn w:val="Standardskrifttypeiafsnit"/>
    <w:link w:val="Undertitel"/>
    <w:uiPriority w:val="11"/>
    <w:rsid w:val="003E3B07"/>
    <w:rPr>
      <w:rFonts w:ascii="Adobe Garamond Pro" w:eastAsiaTheme="majorEastAsia" w:hAnsi="Adobe Garamond Pro" w:cstheme="majorBidi"/>
      <w:iCs/>
      <w:color w:val="215868" w:themeColor="accent5" w:themeShade="80"/>
      <w:spacing w:val="15"/>
      <w:sz w:val="36"/>
      <w:u w:val="single"/>
    </w:rPr>
  </w:style>
  <w:style w:type="character" w:styleId="Linjenummer">
    <w:name w:val="line number"/>
    <w:basedOn w:val="Standardskrifttypeiafsnit"/>
    <w:uiPriority w:val="99"/>
    <w:semiHidden/>
    <w:unhideWhenUsed/>
    <w:rsid w:val="00F91BF0"/>
  </w:style>
  <w:style w:type="character" w:customStyle="1" w:styleId="Overskrift2Tegn">
    <w:name w:val="Overskrift 2 Tegn"/>
    <w:aliases w:val="Manchet Tegn"/>
    <w:basedOn w:val="Standardskrifttypeiafsnit"/>
    <w:link w:val="Overskrift2"/>
    <w:uiPriority w:val="9"/>
    <w:rsid w:val="008A6208"/>
    <w:rPr>
      <w:rFonts w:ascii="Adobe Garamond Pro" w:eastAsiaTheme="majorEastAsia" w:hAnsi="Adobe Garamond Pro" w:cstheme="majorBidi"/>
      <w:bCs/>
      <w:color w:val="215868" w:themeColor="accent5" w:themeShade="80"/>
      <w:sz w:val="32"/>
    </w:rPr>
  </w:style>
  <w:style w:type="paragraph" w:styleId="Citat">
    <w:name w:val="Quote"/>
    <w:basedOn w:val="Normal"/>
    <w:next w:val="Normal"/>
    <w:link w:val="CitatTegn"/>
    <w:autoRedefine/>
    <w:uiPriority w:val="29"/>
    <w:qFormat/>
    <w:rsid w:val="0020422E"/>
    <w:pPr>
      <w:spacing w:line="360" w:lineRule="auto"/>
    </w:pPr>
    <w:rPr>
      <w:rFonts w:ascii="Adobe Garamond Pro" w:hAnsi="Adobe Garamond Pro"/>
      <w:i/>
      <w:iCs/>
      <w:color w:val="215868" w:themeColor="accent5" w:themeShade="80"/>
      <w:sz w:val="24"/>
    </w:rPr>
  </w:style>
  <w:style w:type="character" w:customStyle="1" w:styleId="CitatTegn">
    <w:name w:val="Citat Tegn"/>
    <w:basedOn w:val="Standardskrifttypeiafsnit"/>
    <w:link w:val="Citat"/>
    <w:uiPriority w:val="29"/>
    <w:rsid w:val="0020422E"/>
    <w:rPr>
      <w:rFonts w:ascii="Adobe Garamond Pro" w:eastAsia="Arial" w:hAnsi="Adobe Garamond Pro" w:cs="Arial"/>
      <w:i/>
      <w:iCs/>
      <w:color w:val="215868" w:themeColor="accent5" w:themeShade="80"/>
      <w:szCs w:val="22"/>
    </w:rPr>
  </w:style>
  <w:style w:type="character" w:customStyle="1" w:styleId="Overskrift3Tegn">
    <w:name w:val="Overskrift 3 Tegn"/>
    <w:aliases w:val="Forfatter Bio Tegn"/>
    <w:basedOn w:val="Standardskrifttypeiafsnit"/>
    <w:link w:val="Overskrift3"/>
    <w:uiPriority w:val="9"/>
    <w:rsid w:val="00BF697A"/>
    <w:rPr>
      <w:rFonts w:ascii="Adobe Garamond Pro" w:eastAsiaTheme="majorEastAsia" w:hAnsi="Adobe Garamond Pro" w:cstheme="majorBidi"/>
      <w:bCs/>
      <w:color w:val="215868" w:themeColor="accent5" w:themeShade="80"/>
      <w:sz w:val="20"/>
      <w:szCs w:val="22"/>
    </w:rPr>
  </w:style>
  <w:style w:type="character" w:customStyle="1" w:styleId="Overskrift4Tegn">
    <w:name w:val="Overskrift 4 Tegn"/>
    <w:basedOn w:val="Standardskrifttypeiafsnit"/>
    <w:link w:val="Overskrift4"/>
    <w:uiPriority w:val="9"/>
    <w:rsid w:val="00810D0C"/>
    <w:rPr>
      <w:rFonts w:asciiTheme="majorHAnsi" w:eastAsiaTheme="majorEastAsia" w:hAnsiTheme="majorHAnsi" w:cstheme="majorBidi"/>
      <w:b/>
      <w:bCs/>
      <w:i/>
      <w:iCs/>
      <w:color w:val="4F81BD" w:themeColor="accent1"/>
      <w:sz w:val="22"/>
      <w:szCs w:val="22"/>
    </w:rPr>
  </w:style>
  <w:style w:type="character" w:styleId="Fremhvning">
    <w:name w:val="Emphasis"/>
    <w:aliases w:val="Link"/>
    <w:basedOn w:val="Standardskrifttypeiafsnit"/>
    <w:uiPriority w:val="20"/>
    <w:qFormat/>
    <w:rsid w:val="003E3B07"/>
    <w:rPr>
      <w:rFonts w:ascii="Adobe Garamond Pro Sb Italic" w:hAnsi="Adobe Garamond Pro Sb Italic"/>
      <w:b w:val="0"/>
      <w:i w:val="0"/>
      <w:iCs/>
      <w:color w:val="215868" w:themeColor="accent5" w:themeShade="80"/>
      <w:sz w:val="24"/>
      <w:u w:val="single"/>
    </w:rPr>
  </w:style>
  <w:style w:type="character" w:styleId="Kraftigfremhvning">
    <w:name w:val="Intense Emphasis"/>
    <w:basedOn w:val="Standardskrifttypeiafsnit"/>
    <w:uiPriority w:val="21"/>
    <w:rsid w:val="007D463D"/>
    <w:rPr>
      <w:b/>
      <w:bCs/>
      <w:i/>
      <w:iCs/>
      <w:color w:val="4F81BD" w:themeColor="accent1"/>
    </w:rPr>
  </w:style>
  <w:style w:type="paragraph" w:styleId="Listeafsnit">
    <w:name w:val="List Paragraph"/>
    <w:aliases w:val="Litteraturliste"/>
    <w:basedOn w:val="Normal"/>
    <w:uiPriority w:val="34"/>
    <w:qFormat/>
    <w:rsid w:val="002E22AA"/>
    <w:pPr>
      <w:spacing w:before="240" w:after="240"/>
      <w:ind w:left="1304"/>
      <w:contextualSpacing/>
    </w:pPr>
    <w:rPr>
      <w:rFonts w:ascii="Adobe Garamond Pro" w:hAnsi="Adobe Garamond Pro"/>
    </w:rPr>
  </w:style>
  <w:style w:type="paragraph" w:styleId="Fodnotetekst">
    <w:name w:val="footnote text"/>
    <w:basedOn w:val="Normal"/>
    <w:link w:val="FodnotetekstTegn"/>
    <w:uiPriority w:val="99"/>
    <w:unhideWhenUsed/>
    <w:rsid w:val="00F676D0"/>
    <w:pPr>
      <w:spacing w:line="240" w:lineRule="auto"/>
    </w:pPr>
    <w:rPr>
      <w:sz w:val="24"/>
      <w:szCs w:val="24"/>
    </w:rPr>
  </w:style>
  <w:style w:type="character" w:customStyle="1" w:styleId="FodnotetekstTegn">
    <w:name w:val="Fodnotetekst Tegn"/>
    <w:basedOn w:val="Standardskrifttypeiafsnit"/>
    <w:link w:val="Fodnotetekst"/>
    <w:uiPriority w:val="99"/>
    <w:rsid w:val="00F676D0"/>
    <w:rPr>
      <w:rFonts w:ascii="Arial" w:eastAsia="Arial" w:hAnsi="Arial" w:cs="Arial"/>
      <w:color w:val="000000"/>
    </w:rPr>
  </w:style>
  <w:style w:type="character" w:styleId="Fodnotehenvisning">
    <w:name w:val="footnote reference"/>
    <w:basedOn w:val="Standardskrifttypeiafsnit"/>
    <w:uiPriority w:val="99"/>
    <w:unhideWhenUsed/>
    <w:rsid w:val="00F676D0"/>
    <w:rPr>
      <w:vertAlign w:val="superscript"/>
    </w:rPr>
  </w:style>
  <w:style w:type="paragraph" w:styleId="Rubrik">
    <w:name w:val="Title"/>
    <w:aliases w:val="Brødtekst 1"/>
    <w:basedOn w:val="Normal"/>
    <w:next w:val="Normal"/>
    <w:link w:val="RubrikTegn"/>
    <w:uiPriority w:val="10"/>
    <w:rsid w:val="00C85786"/>
    <w:pPr>
      <w:pBdr>
        <w:bottom w:val="single" w:sz="8" w:space="4" w:color="4F81BD" w:themeColor="accent1"/>
      </w:pBdr>
      <w:spacing w:after="300" w:line="360" w:lineRule="auto"/>
      <w:contextualSpacing/>
    </w:pPr>
    <w:rPr>
      <w:rFonts w:ascii="Adobe Garamond Pro" w:eastAsiaTheme="majorEastAsia" w:hAnsi="Adobe Garamond Pro" w:cstheme="majorBidi"/>
      <w:color w:val="auto"/>
      <w:spacing w:val="5"/>
      <w:kern w:val="28"/>
      <w:sz w:val="24"/>
      <w:szCs w:val="52"/>
    </w:rPr>
  </w:style>
  <w:style w:type="character" w:customStyle="1" w:styleId="RubrikTegn">
    <w:name w:val="Rubrik Tegn"/>
    <w:aliases w:val="Brødtekst 1 Tegn"/>
    <w:basedOn w:val="Standardskrifttypeiafsnit"/>
    <w:link w:val="Rubrik"/>
    <w:uiPriority w:val="10"/>
    <w:rsid w:val="00C85786"/>
    <w:rPr>
      <w:rFonts w:ascii="Adobe Garamond Pro" w:eastAsiaTheme="majorEastAsia" w:hAnsi="Adobe Garamond Pro" w:cstheme="majorBidi"/>
      <w:spacing w:val="5"/>
      <w:kern w:val="28"/>
      <w:szCs w:val="52"/>
    </w:rPr>
  </w:style>
  <w:style w:type="paragraph" w:customStyle="1" w:styleId="TekstBrd">
    <w:name w:val="Tekst Brød"/>
    <w:autoRedefine/>
    <w:qFormat/>
    <w:rsid w:val="002E22AA"/>
    <w:pPr>
      <w:spacing w:line="360" w:lineRule="auto"/>
      <w:jc w:val="both"/>
    </w:pPr>
    <w:rPr>
      <w:rFonts w:ascii="Adobe Garamond Pro" w:eastAsiaTheme="majorEastAsia" w:hAnsi="Adobe Garamond Pro" w:cstheme="majorBidi"/>
      <w:spacing w:val="5"/>
      <w:kern w:val="28"/>
    </w:rPr>
  </w:style>
  <w:style w:type="paragraph" w:customStyle="1" w:styleId="Abstract">
    <w:name w:val="Abstract"/>
    <w:basedOn w:val="Normal"/>
    <w:autoRedefine/>
    <w:qFormat/>
    <w:rsid w:val="002E22AA"/>
    <w:pPr>
      <w:spacing w:line="360" w:lineRule="auto"/>
      <w:jc w:val="both"/>
    </w:pPr>
    <w:rPr>
      <w:rFonts w:ascii="Adobe Garamond Pro" w:hAnsi="Adobe Garamond Pro"/>
      <w:color w:val="215868" w:themeColor="accent5" w:themeShade="80"/>
      <w:sz w:val="24"/>
      <w:szCs w:val="24"/>
    </w:rPr>
  </w:style>
  <w:style w:type="paragraph" w:customStyle="1" w:styleId="Forfatter">
    <w:name w:val="Forfatter"/>
    <w:autoRedefine/>
    <w:qFormat/>
    <w:rsid w:val="00B633E7"/>
    <w:pPr>
      <w:jc w:val="center"/>
    </w:pPr>
    <w:rPr>
      <w:rFonts w:ascii="Adobe Garamond Pro" w:eastAsiaTheme="majorEastAsia" w:hAnsi="Adobe Garamond Pro" w:cstheme="majorBidi"/>
      <w:bCs/>
      <w:color w:val="215868" w:themeColor="accent5" w:themeShade="80"/>
      <w:sz w:val="28"/>
    </w:rPr>
  </w:style>
  <w:style w:type="paragraph" w:customStyle="1" w:styleId="Fodnote">
    <w:name w:val="Fodnote"/>
    <w:basedOn w:val="Normal"/>
    <w:autoRedefine/>
    <w:qFormat/>
    <w:rsid w:val="0020422E"/>
    <w:pPr>
      <w:spacing w:line="360" w:lineRule="auto"/>
    </w:pPr>
    <w:rPr>
      <w:rFonts w:ascii="Adobe Garamond Pro" w:hAnsi="Adobe Garamond Pro"/>
      <w:color w:val="auto"/>
      <w:sz w:val="24"/>
      <w:szCs w:val="24"/>
    </w:rPr>
  </w:style>
  <w:style w:type="paragraph" w:styleId="Slutnotetekst">
    <w:name w:val="endnote text"/>
    <w:basedOn w:val="Normal"/>
    <w:link w:val="SlutnotetekstTegn"/>
    <w:uiPriority w:val="99"/>
    <w:unhideWhenUsed/>
    <w:rsid w:val="00184C9F"/>
    <w:pPr>
      <w:spacing w:line="240" w:lineRule="auto"/>
    </w:pPr>
    <w:rPr>
      <w:sz w:val="24"/>
      <w:szCs w:val="24"/>
    </w:rPr>
  </w:style>
  <w:style w:type="character" w:customStyle="1" w:styleId="SlutnotetekstTegn">
    <w:name w:val="Slutnotetekst Tegn"/>
    <w:basedOn w:val="Standardskrifttypeiafsnit"/>
    <w:link w:val="Slutnotetekst"/>
    <w:uiPriority w:val="99"/>
    <w:rsid w:val="00184C9F"/>
    <w:rPr>
      <w:rFonts w:ascii="Arial" w:eastAsia="Arial" w:hAnsi="Arial" w:cs="Arial"/>
      <w:color w:val="000000"/>
    </w:rPr>
  </w:style>
  <w:style w:type="character" w:styleId="Slutnotehenvisning">
    <w:name w:val="endnote reference"/>
    <w:basedOn w:val="Standardskrifttypeiafsnit"/>
    <w:uiPriority w:val="99"/>
    <w:unhideWhenUsed/>
    <w:rsid w:val="00184C9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940ED5"/>
    <w:pPr>
      <w:spacing w:line="276" w:lineRule="auto"/>
    </w:pPr>
    <w:rPr>
      <w:rFonts w:ascii="Arial" w:eastAsia="Arial" w:hAnsi="Arial" w:cs="Arial"/>
      <w:color w:val="000000"/>
      <w:sz w:val="22"/>
      <w:szCs w:val="22"/>
    </w:rPr>
  </w:style>
  <w:style w:type="paragraph" w:styleId="Overskrift1">
    <w:name w:val="heading 1"/>
    <w:basedOn w:val="Normal"/>
    <w:next w:val="Normal"/>
    <w:link w:val="Overskrift1Tegn"/>
    <w:autoRedefine/>
    <w:uiPriority w:val="9"/>
    <w:qFormat/>
    <w:rsid w:val="00B104B5"/>
    <w:pPr>
      <w:keepNext/>
      <w:keepLines/>
      <w:spacing w:before="480"/>
      <w:jc w:val="center"/>
      <w:outlineLvl w:val="0"/>
    </w:pPr>
    <w:rPr>
      <w:rFonts w:ascii="Adobe Garamond Pro" w:eastAsiaTheme="majorEastAsia" w:hAnsi="Adobe Garamond Pro" w:cstheme="majorBidi"/>
      <w:bCs/>
      <w:color w:val="215868" w:themeColor="accent5" w:themeShade="80"/>
      <w:sz w:val="56"/>
      <w:szCs w:val="32"/>
    </w:rPr>
  </w:style>
  <w:style w:type="paragraph" w:styleId="Overskrift2">
    <w:name w:val="heading 2"/>
    <w:aliases w:val="Manchet"/>
    <w:basedOn w:val="Normal"/>
    <w:next w:val="Normal"/>
    <w:link w:val="Overskrift2Tegn"/>
    <w:autoRedefine/>
    <w:uiPriority w:val="9"/>
    <w:unhideWhenUsed/>
    <w:qFormat/>
    <w:rsid w:val="008A6208"/>
    <w:pPr>
      <w:keepNext/>
      <w:keepLines/>
      <w:spacing w:before="80" w:line="360" w:lineRule="auto"/>
      <w:jc w:val="center"/>
      <w:outlineLvl w:val="1"/>
    </w:pPr>
    <w:rPr>
      <w:rFonts w:ascii="Adobe Garamond Pro" w:eastAsiaTheme="majorEastAsia" w:hAnsi="Adobe Garamond Pro" w:cstheme="majorBidi"/>
      <w:bCs/>
      <w:color w:val="215868" w:themeColor="accent5" w:themeShade="80"/>
      <w:sz w:val="32"/>
      <w:szCs w:val="24"/>
    </w:rPr>
  </w:style>
  <w:style w:type="paragraph" w:styleId="Overskrift3">
    <w:name w:val="heading 3"/>
    <w:aliases w:val="Forfatter Bio"/>
    <w:basedOn w:val="Normal"/>
    <w:next w:val="Normal"/>
    <w:link w:val="Overskrift3Tegn"/>
    <w:uiPriority w:val="9"/>
    <w:unhideWhenUsed/>
    <w:rsid w:val="00BF697A"/>
    <w:pPr>
      <w:keepNext/>
      <w:keepLines/>
      <w:spacing w:before="200" w:line="240" w:lineRule="auto"/>
      <w:outlineLvl w:val="2"/>
    </w:pPr>
    <w:rPr>
      <w:rFonts w:ascii="Adobe Garamond Pro" w:eastAsiaTheme="majorEastAsia" w:hAnsi="Adobe Garamond Pro" w:cstheme="majorBidi"/>
      <w:bCs/>
      <w:color w:val="215868" w:themeColor="accent5" w:themeShade="80"/>
      <w:sz w:val="20"/>
    </w:rPr>
  </w:style>
  <w:style w:type="paragraph" w:styleId="Overskrift4">
    <w:name w:val="heading 4"/>
    <w:basedOn w:val="Normal"/>
    <w:next w:val="Normal"/>
    <w:link w:val="Overskrift4Tegn"/>
    <w:uiPriority w:val="9"/>
    <w:unhideWhenUsed/>
    <w:rsid w:val="00810D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D41BC4"/>
    <w:pPr>
      <w:tabs>
        <w:tab w:val="center" w:pos="4819"/>
        <w:tab w:val="right" w:pos="9638"/>
      </w:tabs>
    </w:pPr>
  </w:style>
  <w:style w:type="character" w:customStyle="1" w:styleId="SidehovedTegn">
    <w:name w:val="Sidehoved Tegn"/>
    <w:basedOn w:val="Standardskrifttypeiafsnit"/>
    <w:link w:val="Sidehoved"/>
    <w:uiPriority w:val="99"/>
    <w:rsid w:val="00D41BC4"/>
  </w:style>
  <w:style w:type="paragraph" w:styleId="Sidefod">
    <w:name w:val="footer"/>
    <w:basedOn w:val="Normal"/>
    <w:link w:val="SidefodTegn"/>
    <w:uiPriority w:val="99"/>
    <w:unhideWhenUsed/>
    <w:rsid w:val="00D41BC4"/>
    <w:pPr>
      <w:tabs>
        <w:tab w:val="center" w:pos="4819"/>
        <w:tab w:val="right" w:pos="9638"/>
      </w:tabs>
    </w:pPr>
  </w:style>
  <w:style w:type="character" w:customStyle="1" w:styleId="SidefodTegn">
    <w:name w:val="Sidefod Tegn"/>
    <w:basedOn w:val="Standardskrifttypeiafsnit"/>
    <w:link w:val="Sidefod"/>
    <w:uiPriority w:val="99"/>
    <w:rsid w:val="00D41BC4"/>
  </w:style>
  <w:style w:type="paragraph" w:styleId="Ingenafstand">
    <w:name w:val="No Spacing"/>
    <w:aliases w:val="Hjemmesider"/>
    <w:link w:val="IngenafstandTegn"/>
    <w:rsid w:val="002E22AA"/>
    <w:pPr>
      <w:spacing w:line="360" w:lineRule="auto"/>
    </w:pPr>
    <w:rPr>
      <w:rFonts w:ascii="Adobe Garamond Pro Sb" w:hAnsi="Adobe Garamond Pro Sb"/>
      <w:sz w:val="22"/>
      <w:szCs w:val="22"/>
    </w:rPr>
  </w:style>
  <w:style w:type="character" w:customStyle="1" w:styleId="IngenafstandTegn">
    <w:name w:val="Ingen afstand Tegn"/>
    <w:aliases w:val="Hjemmesider Tegn"/>
    <w:basedOn w:val="Standardskrifttypeiafsnit"/>
    <w:link w:val="Ingenafstand"/>
    <w:rsid w:val="002E22AA"/>
    <w:rPr>
      <w:rFonts w:ascii="Adobe Garamond Pro Sb" w:hAnsi="Adobe Garamond Pro Sb"/>
      <w:sz w:val="22"/>
      <w:szCs w:val="22"/>
    </w:rPr>
  </w:style>
  <w:style w:type="character" w:styleId="Sidetal">
    <w:name w:val="page number"/>
    <w:basedOn w:val="Standardskrifttypeiafsnit"/>
    <w:uiPriority w:val="99"/>
    <w:semiHidden/>
    <w:unhideWhenUsed/>
    <w:rsid w:val="00D41BC4"/>
  </w:style>
  <w:style w:type="character" w:customStyle="1" w:styleId="Overskrift1Tegn">
    <w:name w:val="Overskrift 1 Tegn"/>
    <w:basedOn w:val="Standardskrifttypeiafsnit"/>
    <w:link w:val="Overskrift1"/>
    <w:uiPriority w:val="9"/>
    <w:rsid w:val="00B104B5"/>
    <w:rPr>
      <w:rFonts w:ascii="Adobe Garamond Pro" w:eastAsiaTheme="majorEastAsia" w:hAnsi="Adobe Garamond Pro" w:cstheme="majorBidi"/>
      <w:bCs/>
      <w:color w:val="215868" w:themeColor="accent5" w:themeShade="80"/>
      <w:sz w:val="56"/>
      <w:szCs w:val="32"/>
    </w:rPr>
  </w:style>
  <w:style w:type="paragraph" w:styleId="Overskrift">
    <w:name w:val="TOC Heading"/>
    <w:basedOn w:val="Overskrift1"/>
    <w:next w:val="Normal"/>
    <w:uiPriority w:val="39"/>
    <w:unhideWhenUsed/>
    <w:rsid w:val="00D9744F"/>
    <w:pPr>
      <w:outlineLvl w:val="9"/>
    </w:pPr>
    <w:rPr>
      <w:color w:val="365F91" w:themeColor="accent1" w:themeShade="BF"/>
      <w:sz w:val="28"/>
      <w:szCs w:val="28"/>
    </w:rPr>
  </w:style>
  <w:style w:type="paragraph" w:styleId="Markeringsbobletekst">
    <w:name w:val="Balloon Text"/>
    <w:basedOn w:val="Normal"/>
    <w:link w:val="MarkeringsbobletekstTegn"/>
    <w:uiPriority w:val="99"/>
    <w:semiHidden/>
    <w:unhideWhenUsed/>
    <w:rsid w:val="00D9744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9744F"/>
    <w:rPr>
      <w:rFonts w:ascii="Lucida Grande" w:hAnsi="Lucida Grande" w:cs="Lucida Grande"/>
      <w:sz w:val="18"/>
      <w:szCs w:val="18"/>
    </w:rPr>
  </w:style>
  <w:style w:type="paragraph" w:styleId="Indholdsfortegnelse1">
    <w:name w:val="toc 1"/>
    <w:basedOn w:val="Normal"/>
    <w:next w:val="Normal"/>
    <w:autoRedefine/>
    <w:uiPriority w:val="39"/>
    <w:semiHidden/>
    <w:unhideWhenUsed/>
    <w:rsid w:val="00D9744F"/>
    <w:pPr>
      <w:spacing w:before="120"/>
    </w:pPr>
    <w:rPr>
      <w:rFonts w:asciiTheme="minorHAnsi" w:hAnsiTheme="minorHAnsi"/>
      <w:b/>
    </w:rPr>
  </w:style>
  <w:style w:type="paragraph" w:styleId="Indholdsfortegnelse2">
    <w:name w:val="toc 2"/>
    <w:basedOn w:val="Normal"/>
    <w:next w:val="Normal"/>
    <w:autoRedefine/>
    <w:uiPriority w:val="39"/>
    <w:semiHidden/>
    <w:unhideWhenUsed/>
    <w:rsid w:val="00D9744F"/>
    <w:pPr>
      <w:ind w:left="220"/>
    </w:pPr>
    <w:rPr>
      <w:rFonts w:asciiTheme="minorHAnsi" w:hAnsiTheme="minorHAnsi"/>
      <w:i/>
    </w:rPr>
  </w:style>
  <w:style w:type="paragraph" w:styleId="Indholdsfortegnelse3">
    <w:name w:val="toc 3"/>
    <w:basedOn w:val="Normal"/>
    <w:next w:val="Normal"/>
    <w:autoRedefine/>
    <w:uiPriority w:val="39"/>
    <w:semiHidden/>
    <w:unhideWhenUsed/>
    <w:rsid w:val="00D9744F"/>
    <w:pPr>
      <w:ind w:left="440"/>
    </w:pPr>
    <w:rPr>
      <w:rFonts w:asciiTheme="minorHAnsi" w:hAnsiTheme="minorHAnsi"/>
    </w:rPr>
  </w:style>
  <w:style w:type="paragraph" w:styleId="Indholdsfortegnelse4">
    <w:name w:val="toc 4"/>
    <w:basedOn w:val="Normal"/>
    <w:next w:val="Normal"/>
    <w:autoRedefine/>
    <w:uiPriority w:val="39"/>
    <w:semiHidden/>
    <w:unhideWhenUsed/>
    <w:rsid w:val="00D9744F"/>
    <w:pPr>
      <w:ind w:left="660"/>
    </w:pPr>
    <w:rPr>
      <w:rFonts w:asciiTheme="minorHAnsi" w:hAnsiTheme="minorHAnsi"/>
      <w:sz w:val="20"/>
      <w:szCs w:val="20"/>
    </w:rPr>
  </w:style>
  <w:style w:type="paragraph" w:styleId="Indholdsfortegnelse5">
    <w:name w:val="toc 5"/>
    <w:basedOn w:val="Normal"/>
    <w:next w:val="Normal"/>
    <w:autoRedefine/>
    <w:uiPriority w:val="39"/>
    <w:semiHidden/>
    <w:unhideWhenUsed/>
    <w:rsid w:val="00D9744F"/>
    <w:pPr>
      <w:ind w:left="880"/>
    </w:pPr>
    <w:rPr>
      <w:rFonts w:asciiTheme="minorHAnsi" w:hAnsiTheme="minorHAnsi"/>
      <w:sz w:val="20"/>
      <w:szCs w:val="20"/>
    </w:rPr>
  </w:style>
  <w:style w:type="paragraph" w:styleId="Indholdsfortegnelse6">
    <w:name w:val="toc 6"/>
    <w:basedOn w:val="Normal"/>
    <w:next w:val="Normal"/>
    <w:autoRedefine/>
    <w:uiPriority w:val="39"/>
    <w:semiHidden/>
    <w:unhideWhenUsed/>
    <w:rsid w:val="00D9744F"/>
    <w:pPr>
      <w:ind w:left="1100"/>
    </w:pPr>
    <w:rPr>
      <w:rFonts w:asciiTheme="minorHAnsi" w:hAnsiTheme="minorHAnsi"/>
      <w:sz w:val="20"/>
      <w:szCs w:val="20"/>
    </w:rPr>
  </w:style>
  <w:style w:type="paragraph" w:styleId="Indholdsfortegnelse7">
    <w:name w:val="toc 7"/>
    <w:basedOn w:val="Normal"/>
    <w:next w:val="Normal"/>
    <w:autoRedefine/>
    <w:uiPriority w:val="39"/>
    <w:semiHidden/>
    <w:unhideWhenUsed/>
    <w:rsid w:val="00D9744F"/>
    <w:pPr>
      <w:ind w:left="1320"/>
    </w:pPr>
    <w:rPr>
      <w:rFonts w:asciiTheme="minorHAnsi" w:hAnsiTheme="minorHAnsi"/>
      <w:sz w:val="20"/>
      <w:szCs w:val="20"/>
    </w:rPr>
  </w:style>
  <w:style w:type="paragraph" w:styleId="Indholdsfortegnelse8">
    <w:name w:val="toc 8"/>
    <w:basedOn w:val="Normal"/>
    <w:next w:val="Normal"/>
    <w:autoRedefine/>
    <w:uiPriority w:val="39"/>
    <w:semiHidden/>
    <w:unhideWhenUsed/>
    <w:rsid w:val="00D9744F"/>
    <w:pPr>
      <w:ind w:left="1540"/>
    </w:pPr>
    <w:rPr>
      <w:rFonts w:asciiTheme="minorHAnsi" w:hAnsiTheme="minorHAnsi"/>
      <w:sz w:val="20"/>
      <w:szCs w:val="20"/>
    </w:rPr>
  </w:style>
  <w:style w:type="paragraph" w:styleId="Indholdsfortegnelse9">
    <w:name w:val="toc 9"/>
    <w:basedOn w:val="Normal"/>
    <w:next w:val="Normal"/>
    <w:autoRedefine/>
    <w:uiPriority w:val="39"/>
    <w:semiHidden/>
    <w:unhideWhenUsed/>
    <w:rsid w:val="00D9744F"/>
    <w:pPr>
      <w:ind w:left="1760"/>
    </w:pPr>
    <w:rPr>
      <w:rFonts w:asciiTheme="minorHAnsi" w:hAnsiTheme="minorHAnsi"/>
      <w:sz w:val="20"/>
      <w:szCs w:val="20"/>
    </w:rPr>
  </w:style>
  <w:style w:type="table" w:styleId="Lysskygge-markeringsfarve1">
    <w:name w:val="Light Shading Accent 1"/>
    <w:basedOn w:val="Tabel-Normal"/>
    <w:uiPriority w:val="60"/>
    <w:rsid w:val="00940ED5"/>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link">
    <w:name w:val="Hyperlink"/>
    <w:basedOn w:val="Standardskrifttypeiafsnit"/>
    <w:uiPriority w:val="99"/>
    <w:unhideWhenUsed/>
    <w:rsid w:val="00940ED5"/>
    <w:rPr>
      <w:color w:val="0000FF" w:themeColor="hyperlink"/>
      <w:u w:val="single"/>
    </w:rPr>
  </w:style>
  <w:style w:type="paragraph" w:styleId="Undertitel">
    <w:name w:val="Subtitle"/>
    <w:aliases w:val="Afsnit Overskirft"/>
    <w:basedOn w:val="Normal"/>
    <w:next w:val="Normal"/>
    <w:link w:val="UndertitelTegn"/>
    <w:autoRedefine/>
    <w:uiPriority w:val="11"/>
    <w:qFormat/>
    <w:rsid w:val="003E3B07"/>
    <w:pPr>
      <w:numPr>
        <w:ilvl w:val="1"/>
      </w:numPr>
      <w:jc w:val="center"/>
    </w:pPr>
    <w:rPr>
      <w:rFonts w:ascii="Adobe Garamond Pro" w:eastAsiaTheme="majorEastAsia" w:hAnsi="Adobe Garamond Pro" w:cstheme="majorBidi"/>
      <w:iCs/>
      <w:color w:val="215868" w:themeColor="accent5" w:themeShade="80"/>
      <w:spacing w:val="15"/>
      <w:sz w:val="36"/>
      <w:szCs w:val="24"/>
      <w:u w:val="single"/>
    </w:rPr>
  </w:style>
  <w:style w:type="character" w:customStyle="1" w:styleId="UndertitelTegn">
    <w:name w:val="Undertitel Tegn"/>
    <w:aliases w:val="Afsnit Overskirft Tegn"/>
    <w:basedOn w:val="Standardskrifttypeiafsnit"/>
    <w:link w:val="Undertitel"/>
    <w:uiPriority w:val="11"/>
    <w:rsid w:val="003E3B07"/>
    <w:rPr>
      <w:rFonts w:ascii="Adobe Garamond Pro" w:eastAsiaTheme="majorEastAsia" w:hAnsi="Adobe Garamond Pro" w:cstheme="majorBidi"/>
      <w:iCs/>
      <w:color w:val="215868" w:themeColor="accent5" w:themeShade="80"/>
      <w:spacing w:val="15"/>
      <w:sz w:val="36"/>
      <w:u w:val="single"/>
    </w:rPr>
  </w:style>
  <w:style w:type="character" w:styleId="Linjenummer">
    <w:name w:val="line number"/>
    <w:basedOn w:val="Standardskrifttypeiafsnit"/>
    <w:uiPriority w:val="99"/>
    <w:semiHidden/>
    <w:unhideWhenUsed/>
    <w:rsid w:val="00F91BF0"/>
  </w:style>
  <w:style w:type="character" w:customStyle="1" w:styleId="Overskrift2Tegn">
    <w:name w:val="Overskrift 2 Tegn"/>
    <w:aliases w:val="Manchet Tegn"/>
    <w:basedOn w:val="Standardskrifttypeiafsnit"/>
    <w:link w:val="Overskrift2"/>
    <w:uiPriority w:val="9"/>
    <w:rsid w:val="008A6208"/>
    <w:rPr>
      <w:rFonts w:ascii="Adobe Garamond Pro" w:eastAsiaTheme="majorEastAsia" w:hAnsi="Adobe Garamond Pro" w:cstheme="majorBidi"/>
      <w:bCs/>
      <w:color w:val="215868" w:themeColor="accent5" w:themeShade="80"/>
      <w:sz w:val="32"/>
    </w:rPr>
  </w:style>
  <w:style w:type="paragraph" w:styleId="Citat">
    <w:name w:val="Quote"/>
    <w:basedOn w:val="Normal"/>
    <w:next w:val="Normal"/>
    <w:link w:val="CitatTegn"/>
    <w:autoRedefine/>
    <w:uiPriority w:val="29"/>
    <w:qFormat/>
    <w:rsid w:val="0020422E"/>
    <w:pPr>
      <w:spacing w:line="360" w:lineRule="auto"/>
    </w:pPr>
    <w:rPr>
      <w:rFonts w:ascii="Adobe Garamond Pro" w:hAnsi="Adobe Garamond Pro"/>
      <w:i/>
      <w:iCs/>
      <w:color w:val="215868" w:themeColor="accent5" w:themeShade="80"/>
      <w:sz w:val="24"/>
    </w:rPr>
  </w:style>
  <w:style w:type="character" w:customStyle="1" w:styleId="CitatTegn">
    <w:name w:val="Citat Tegn"/>
    <w:basedOn w:val="Standardskrifttypeiafsnit"/>
    <w:link w:val="Citat"/>
    <w:uiPriority w:val="29"/>
    <w:rsid w:val="0020422E"/>
    <w:rPr>
      <w:rFonts w:ascii="Adobe Garamond Pro" w:eastAsia="Arial" w:hAnsi="Adobe Garamond Pro" w:cs="Arial"/>
      <w:i/>
      <w:iCs/>
      <w:color w:val="215868" w:themeColor="accent5" w:themeShade="80"/>
      <w:szCs w:val="22"/>
    </w:rPr>
  </w:style>
  <w:style w:type="character" w:customStyle="1" w:styleId="Overskrift3Tegn">
    <w:name w:val="Overskrift 3 Tegn"/>
    <w:aliases w:val="Forfatter Bio Tegn"/>
    <w:basedOn w:val="Standardskrifttypeiafsnit"/>
    <w:link w:val="Overskrift3"/>
    <w:uiPriority w:val="9"/>
    <w:rsid w:val="00BF697A"/>
    <w:rPr>
      <w:rFonts w:ascii="Adobe Garamond Pro" w:eastAsiaTheme="majorEastAsia" w:hAnsi="Adobe Garamond Pro" w:cstheme="majorBidi"/>
      <w:bCs/>
      <w:color w:val="215868" w:themeColor="accent5" w:themeShade="80"/>
      <w:sz w:val="20"/>
      <w:szCs w:val="22"/>
    </w:rPr>
  </w:style>
  <w:style w:type="character" w:customStyle="1" w:styleId="Overskrift4Tegn">
    <w:name w:val="Overskrift 4 Tegn"/>
    <w:basedOn w:val="Standardskrifttypeiafsnit"/>
    <w:link w:val="Overskrift4"/>
    <w:uiPriority w:val="9"/>
    <w:rsid w:val="00810D0C"/>
    <w:rPr>
      <w:rFonts w:asciiTheme="majorHAnsi" w:eastAsiaTheme="majorEastAsia" w:hAnsiTheme="majorHAnsi" w:cstheme="majorBidi"/>
      <w:b/>
      <w:bCs/>
      <w:i/>
      <w:iCs/>
      <w:color w:val="4F81BD" w:themeColor="accent1"/>
      <w:sz w:val="22"/>
      <w:szCs w:val="22"/>
    </w:rPr>
  </w:style>
  <w:style w:type="character" w:styleId="Fremhvning">
    <w:name w:val="Emphasis"/>
    <w:aliases w:val="Link"/>
    <w:basedOn w:val="Standardskrifttypeiafsnit"/>
    <w:uiPriority w:val="20"/>
    <w:qFormat/>
    <w:rsid w:val="003E3B07"/>
    <w:rPr>
      <w:rFonts w:ascii="Adobe Garamond Pro Sb Italic" w:hAnsi="Adobe Garamond Pro Sb Italic"/>
      <w:b w:val="0"/>
      <w:i w:val="0"/>
      <w:iCs/>
      <w:color w:val="215868" w:themeColor="accent5" w:themeShade="80"/>
      <w:sz w:val="24"/>
      <w:u w:val="single"/>
    </w:rPr>
  </w:style>
  <w:style w:type="character" w:styleId="Kraftigfremhvning">
    <w:name w:val="Intense Emphasis"/>
    <w:basedOn w:val="Standardskrifttypeiafsnit"/>
    <w:uiPriority w:val="21"/>
    <w:rsid w:val="007D463D"/>
    <w:rPr>
      <w:b/>
      <w:bCs/>
      <w:i/>
      <w:iCs/>
      <w:color w:val="4F81BD" w:themeColor="accent1"/>
    </w:rPr>
  </w:style>
  <w:style w:type="paragraph" w:styleId="Listeafsnit">
    <w:name w:val="List Paragraph"/>
    <w:aliases w:val="Litteraturliste"/>
    <w:basedOn w:val="Normal"/>
    <w:uiPriority w:val="34"/>
    <w:qFormat/>
    <w:rsid w:val="002E22AA"/>
    <w:pPr>
      <w:spacing w:before="240" w:after="240"/>
      <w:ind w:left="1304"/>
      <w:contextualSpacing/>
    </w:pPr>
    <w:rPr>
      <w:rFonts w:ascii="Adobe Garamond Pro" w:hAnsi="Adobe Garamond Pro"/>
    </w:rPr>
  </w:style>
  <w:style w:type="paragraph" w:styleId="Fodnotetekst">
    <w:name w:val="footnote text"/>
    <w:basedOn w:val="Normal"/>
    <w:link w:val="FodnotetekstTegn"/>
    <w:uiPriority w:val="99"/>
    <w:unhideWhenUsed/>
    <w:rsid w:val="00F676D0"/>
    <w:pPr>
      <w:spacing w:line="240" w:lineRule="auto"/>
    </w:pPr>
    <w:rPr>
      <w:sz w:val="24"/>
      <w:szCs w:val="24"/>
    </w:rPr>
  </w:style>
  <w:style w:type="character" w:customStyle="1" w:styleId="FodnotetekstTegn">
    <w:name w:val="Fodnotetekst Tegn"/>
    <w:basedOn w:val="Standardskrifttypeiafsnit"/>
    <w:link w:val="Fodnotetekst"/>
    <w:uiPriority w:val="99"/>
    <w:rsid w:val="00F676D0"/>
    <w:rPr>
      <w:rFonts w:ascii="Arial" w:eastAsia="Arial" w:hAnsi="Arial" w:cs="Arial"/>
      <w:color w:val="000000"/>
    </w:rPr>
  </w:style>
  <w:style w:type="character" w:styleId="Fodnotehenvisning">
    <w:name w:val="footnote reference"/>
    <w:basedOn w:val="Standardskrifttypeiafsnit"/>
    <w:uiPriority w:val="99"/>
    <w:unhideWhenUsed/>
    <w:rsid w:val="00F676D0"/>
    <w:rPr>
      <w:vertAlign w:val="superscript"/>
    </w:rPr>
  </w:style>
  <w:style w:type="paragraph" w:styleId="Rubrik">
    <w:name w:val="Title"/>
    <w:aliases w:val="Brødtekst 1"/>
    <w:basedOn w:val="Normal"/>
    <w:next w:val="Normal"/>
    <w:link w:val="RubrikTegn"/>
    <w:uiPriority w:val="10"/>
    <w:rsid w:val="00C85786"/>
    <w:pPr>
      <w:pBdr>
        <w:bottom w:val="single" w:sz="8" w:space="4" w:color="4F81BD" w:themeColor="accent1"/>
      </w:pBdr>
      <w:spacing w:after="300" w:line="360" w:lineRule="auto"/>
      <w:contextualSpacing/>
    </w:pPr>
    <w:rPr>
      <w:rFonts w:ascii="Adobe Garamond Pro" w:eastAsiaTheme="majorEastAsia" w:hAnsi="Adobe Garamond Pro" w:cstheme="majorBidi"/>
      <w:color w:val="auto"/>
      <w:spacing w:val="5"/>
      <w:kern w:val="28"/>
      <w:sz w:val="24"/>
      <w:szCs w:val="52"/>
    </w:rPr>
  </w:style>
  <w:style w:type="character" w:customStyle="1" w:styleId="RubrikTegn">
    <w:name w:val="Rubrik Tegn"/>
    <w:aliases w:val="Brødtekst 1 Tegn"/>
    <w:basedOn w:val="Standardskrifttypeiafsnit"/>
    <w:link w:val="Rubrik"/>
    <w:uiPriority w:val="10"/>
    <w:rsid w:val="00C85786"/>
    <w:rPr>
      <w:rFonts w:ascii="Adobe Garamond Pro" w:eastAsiaTheme="majorEastAsia" w:hAnsi="Adobe Garamond Pro" w:cstheme="majorBidi"/>
      <w:spacing w:val="5"/>
      <w:kern w:val="28"/>
      <w:szCs w:val="52"/>
    </w:rPr>
  </w:style>
  <w:style w:type="paragraph" w:customStyle="1" w:styleId="TekstBrd">
    <w:name w:val="Tekst Brød"/>
    <w:autoRedefine/>
    <w:qFormat/>
    <w:rsid w:val="002E22AA"/>
    <w:pPr>
      <w:spacing w:line="360" w:lineRule="auto"/>
      <w:jc w:val="both"/>
    </w:pPr>
    <w:rPr>
      <w:rFonts w:ascii="Adobe Garamond Pro" w:eastAsiaTheme="majorEastAsia" w:hAnsi="Adobe Garamond Pro" w:cstheme="majorBidi"/>
      <w:spacing w:val="5"/>
      <w:kern w:val="28"/>
    </w:rPr>
  </w:style>
  <w:style w:type="paragraph" w:customStyle="1" w:styleId="Abstract">
    <w:name w:val="Abstract"/>
    <w:basedOn w:val="Normal"/>
    <w:autoRedefine/>
    <w:qFormat/>
    <w:rsid w:val="002E22AA"/>
    <w:pPr>
      <w:spacing w:line="360" w:lineRule="auto"/>
      <w:jc w:val="both"/>
    </w:pPr>
    <w:rPr>
      <w:rFonts w:ascii="Adobe Garamond Pro" w:hAnsi="Adobe Garamond Pro"/>
      <w:color w:val="215868" w:themeColor="accent5" w:themeShade="80"/>
      <w:sz w:val="24"/>
      <w:szCs w:val="24"/>
    </w:rPr>
  </w:style>
  <w:style w:type="paragraph" w:customStyle="1" w:styleId="Forfatter">
    <w:name w:val="Forfatter"/>
    <w:autoRedefine/>
    <w:qFormat/>
    <w:rsid w:val="00B633E7"/>
    <w:pPr>
      <w:jc w:val="center"/>
    </w:pPr>
    <w:rPr>
      <w:rFonts w:ascii="Adobe Garamond Pro" w:eastAsiaTheme="majorEastAsia" w:hAnsi="Adobe Garamond Pro" w:cstheme="majorBidi"/>
      <w:bCs/>
      <w:color w:val="215868" w:themeColor="accent5" w:themeShade="80"/>
      <w:sz w:val="28"/>
    </w:rPr>
  </w:style>
  <w:style w:type="paragraph" w:customStyle="1" w:styleId="Fodnote">
    <w:name w:val="Fodnote"/>
    <w:basedOn w:val="Normal"/>
    <w:autoRedefine/>
    <w:qFormat/>
    <w:rsid w:val="0020422E"/>
    <w:pPr>
      <w:spacing w:line="360" w:lineRule="auto"/>
    </w:pPr>
    <w:rPr>
      <w:rFonts w:ascii="Adobe Garamond Pro" w:hAnsi="Adobe Garamond Pro"/>
      <w:color w:val="auto"/>
      <w:sz w:val="24"/>
      <w:szCs w:val="24"/>
    </w:rPr>
  </w:style>
  <w:style w:type="paragraph" w:styleId="Slutnotetekst">
    <w:name w:val="endnote text"/>
    <w:basedOn w:val="Normal"/>
    <w:link w:val="SlutnotetekstTegn"/>
    <w:uiPriority w:val="99"/>
    <w:unhideWhenUsed/>
    <w:rsid w:val="00184C9F"/>
    <w:pPr>
      <w:spacing w:line="240" w:lineRule="auto"/>
    </w:pPr>
    <w:rPr>
      <w:sz w:val="24"/>
      <w:szCs w:val="24"/>
    </w:rPr>
  </w:style>
  <w:style w:type="character" w:customStyle="1" w:styleId="SlutnotetekstTegn">
    <w:name w:val="Slutnotetekst Tegn"/>
    <w:basedOn w:val="Standardskrifttypeiafsnit"/>
    <w:link w:val="Slutnotetekst"/>
    <w:uiPriority w:val="99"/>
    <w:rsid w:val="00184C9F"/>
    <w:rPr>
      <w:rFonts w:ascii="Arial" w:eastAsia="Arial" w:hAnsi="Arial" w:cs="Arial"/>
      <w:color w:val="000000"/>
    </w:rPr>
  </w:style>
  <w:style w:type="character" w:styleId="Slutnotehenvisning">
    <w:name w:val="endnote reference"/>
    <w:basedOn w:val="Standardskrifttypeiafsnit"/>
    <w:uiPriority w:val="99"/>
    <w:unhideWhenUsed/>
    <w:rsid w:val="00184C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445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dr.dk/nyheder/politik/radikale-oensker-tillidsreform" TargetMode="External"/><Relationship Id="rId12" Type="http://schemas.openxmlformats.org/officeDocument/2006/relationships/hyperlink" Target="http://www.dr.dk/nyheder/politik/radikale-oensker-tillidsreform" TargetMode="External"/><Relationship Id="rId13" Type="http://schemas.openxmlformats.org/officeDocument/2006/relationships/hyperlink" Target="http://denoffentlige.dk/bombe-under-30-aars-styringstaenkning-hood-og-dixon-laegger-new-public-management-i-graven" TargetMode="External"/><Relationship Id="rId14" Type="http://schemas.openxmlformats.org/officeDocument/2006/relationships/hyperlink" Target="http://denoffentlige.dk/bombe-under-30-aars-styringstaenkning-hood-og-dixon-laegger-new-public-management-i-graven" TargetMode="External"/><Relationship Id="rId15" Type="http://schemas.openxmlformats.org/officeDocument/2006/relationships/hyperlink" Target="http://magasinetpolitik.dk/ninna-thomsen-kontrol-er-godt-tillid-er-billigere/"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6AF945-5E9D-1F4C-B9D3-5A2D3A9EB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1005</Words>
  <Characters>6131</Characters>
  <Application>Microsoft Macintosh Word</Application>
  <DocSecurity>4</DocSecurity>
  <Lines>51</Lines>
  <Paragraphs>14</Paragraphs>
  <ScaleCrop>false</ScaleCrop>
  <Company/>
  <LinksUpToDate>false</LinksUpToDate>
  <CharactersWithSpaces>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 OG SUNDHEDSARBEJDE I KONKURRENCESTATENS HJEMMEPLEJE</dc:title>
  <dc:subject/>
  <dc:creator>Marie Flensborg</dc:creator>
  <cp:keywords/>
  <dc:description/>
  <cp:lastModifiedBy>Tine Damsholt</cp:lastModifiedBy>
  <cp:revision>2</cp:revision>
  <dcterms:created xsi:type="dcterms:W3CDTF">2016-11-07T13:24:00Z</dcterms:created>
  <dcterms:modified xsi:type="dcterms:W3CDTF">2016-11-07T13:24:00Z</dcterms:modified>
</cp:coreProperties>
</file>